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13" w:rsidRPr="00EA3A13" w:rsidRDefault="00EA3A13" w:rsidP="00EA3A13">
      <w:pPr>
        <w:pStyle w:val="Paper-Title"/>
        <w:spacing w:after="0" w:line="360" w:lineRule="auto"/>
        <w:ind w:firstLine="0"/>
        <w:rPr>
          <w:rFonts w:ascii="Arial" w:hAnsi="Arial" w:cs="Arial"/>
          <w:sz w:val="24"/>
          <w:szCs w:val="24"/>
        </w:rPr>
      </w:pPr>
      <w:r w:rsidRPr="00EA3A13">
        <w:rPr>
          <w:rFonts w:ascii="Arial" w:hAnsi="Arial" w:cs="Arial"/>
          <w:sz w:val="24"/>
          <w:szCs w:val="24"/>
        </w:rPr>
        <w:t>Type of Contribution: PAPER</w:t>
      </w:r>
    </w:p>
    <w:p w:rsidR="00EA3A13" w:rsidRDefault="00EA3A13" w:rsidP="00EA3A13">
      <w:pPr>
        <w:pStyle w:val="Paper-Title"/>
        <w:spacing w:after="0" w:line="360" w:lineRule="auto"/>
        <w:ind w:firstLine="0"/>
        <w:rPr>
          <w:rFonts w:ascii="Arial" w:hAnsi="Arial" w:cs="Arial"/>
          <w:sz w:val="28"/>
          <w:szCs w:val="28"/>
        </w:rPr>
      </w:pPr>
    </w:p>
    <w:p w:rsidR="000D7DF1" w:rsidRPr="00622E70" w:rsidRDefault="00A67507" w:rsidP="00622E70">
      <w:pPr>
        <w:pStyle w:val="Paper-Title"/>
        <w:spacing w:after="0" w:line="360" w:lineRule="auto"/>
        <w:ind w:firstLine="0"/>
        <w:jc w:val="both"/>
        <w:rPr>
          <w:rFonts w:ascii="Arial" w:hAnsi="Arial" w:cs="Arial"/>
          <w:b w:val="0"/>
          <w:sz w:val="24"/>
          <w:szCs w:val="24"/>
        </w:rPr>
      </w:pPr>
      <w:r w:rsidRPr="00A67507">
        <w:rPr>
          <w:rFonts w:ascii="Arial" w:hAnsi="Arial" w:cs="Arial"/>
          <w:sz w:val="28"/>
          <w:szCs w:val="28"/>
        </w:rPr>
        <w:t>Do We Have Any L-Vision? The multi-level comparison of selected global library visions</w:t>
      </w:r>
    </w:p>
    <w:p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 xml:space="preserve">Keywords: </w:t>
      </w:r>
      <w:r w:rsidR="00A67507" w:rsidRPr="00A67507">
        <w:rPr>
          <w:rFonts w:ascii="Arial" w:hAnsi="Arial" w:cs="Arial"/>
          <w:sz w:val="24"/>
          <w:szCs w:val="24"/>
        </w:rPr>
        <w:t>library vision, future libraries, librarianship</w:t>
      </w:r>
    </w:p>
    <w:p w:rsidR="00030C0D" w:rsidRPr="00622E70" w:rsidRDefault="00030C0D" w:rsidP="00030C0D">
      <w:pPr>
        <w:pStyle w:val="Paper-Title"/>
        <w:spacing w:after="0" w:line="360" w:lineRule="auto"/>
        <w:ind w:firstLine="0"/>
        <w:jc w:val="both"/>
        <w:rPr>
          <w:rFonts w:ascii="Arial" w:hAnsi="Arial" w:cs="Arial"/>
          <w:sz w:val="24"/>
          <w:szCs w:val="24"/>
        </w:rPr>
      </w:pPr>
    </w:p>
    <w:p w:rsidR="00EF509E" w:rsidRPr="00DC088A" w:rsidRDefault="00EF509E" w:rsidP="00622E70">
      <w:pPr>
        <w:pStyle w:val="Nagwek1"/>
        <w:spacing w:before="0" w:line="360" w:lineRule="auto"/>
        <w:rPr>
          <w:rFonts w:ascii="Arial" w:hAnsi="Arial" w:cs="Arial"/>
          <w:szCs w:val="22"/>
        </w:rPr>
      </w:pPr>
      <w:r w:rsidRPr="00DC088A">
        <w:rPr>
          <w:rFonts w:ascii="Arial" w:hAnsi="Arial" w:cs="Arial"/>
          <w:szCs w:val="22"/>
        </w:rPr>
        <w:t xml:space="preserve">Introduction </w:t>
      </w:r>
    </w:p>
    <w:p w:rsidR="006C3410" w:rsidRPr="006C3410" w:rsidRDefault="006C3410" w:rsidP="006C3410">
      <w:pPr>
        <w:spacing w:after="0" w:line="360" w:lineRule="auto"/>
        <w:ind w:firstLine="0"/>
        <w:rPr>
          <w:rFonts w:ascii="Arial" w:hAnsi="Arial" w:cs="Arial"/>
          <w:sz w:val="22"/>
          <w:szCs w:val="22"/>
        </w:rPr>
      </w:pPr>
      <w:r w:rsidRPr="006C3410">
        <w:rPr>
          <w:rFonts w:ascii="Arial" w:hAnsi="Arial" w:cs="Arial"/>
          <w:sz w:val="22"/>
          <w:szCs w:val="22"/>
        </w:rPr>
        <w:t>The future of libraries regularly comes back when discussing the future of the librarians’ profession, due to the decrease in readership rates, during the reorganization and liquidation of libraries or in the technological context. The discussion often boils down to the presentation of new tools and organizational solutions. In an article planned to be published in 2020, I determined that the authors of the vision of future libraries place great emphasis on knowledge and real needs of local communities, on the need for regular cooperation with entities on which libraries depend and on overcoming barriers, both internal - created in  libraries (conservatism, reluctance to change) and external (bureaucracy and administration). The research problems proposed below will be confronted with the sociological and praxeological theory of Pierre Bourdieu, the creator of such concepts as cultural capital or the field of cultural capital. The author’s research questions are:</w:t>
      </w:r>
    </w:p>
    <w:p w:rsidR="006C3410" w:rsidRPr="006C3410" w:rsidRDefault="006C3410" w:rsidP="006C3410">
      <w:pPr>
        <w:spacing w:after="0" w:line="360" w:lineRule="auto"/>
        <w:ind w:firstLine="0"/>
        <w:rPr>
          <w:rFonts w:ascii="Arial" w:hAnsi="Arial" w:cs="Arial"/>
          <w:sz w:val="22"/>
          <w:szCs w:val="22"/>
        </w:rPr>
      </w:pPr>
      <w:r w:rsidRPr="006C3410">
        <w:rPr>
          <w:rFonts w:ascii="Arial" w:hAnsi="Arial" w:cs="Arial"/>
          <w:sz w:val="22"/>
          <w:szCs w:val="22"/>
        </w:rPr>
        <w:t>1. Which institutions (organizations, researchers) have prepared visions of future libraries?</w:t>
      </w:r>
    </w:p>
    <w:p w:rsidR="006C3410" w:rsidRPr="006C3410" w:rsidRDefault="006C3410" w:rsidP="006C3410">
      <w:pPr>
        <w:spacing w:after="0" w:line="360" w:lineRule="auto"/>
        <w:ind w:firstLine="0"/>
        <w:rPr>
          <w:rFonts w:ascii="Arial" w:hAnsi="Arial" w:cs="Arial"/>
          <w:sz w:val="22"/>
          <w:szCs w:val="22"/>
        </w:rPr>
      </w:pPr>
      <w:r w:rsidRPr="006C3410">
        <w:rPr>
          <w:rFonts w:ascii="Arial" w:hAnsi="Arial" w:cs="Arial"/>
          <w:sz w:val="22"/>
          <w:szCs w:val="22"/>
        </w:rPr>
        <w:t>2. What categories do the authors of the vision of future libraries take into account?</w:t>
      </w:r>
    </w:p>
    <w:p w:rsidR="006C3410" w:rsidRPr="006C3410" w:rsidRDefault="006C3410" w:rsidP="006C3410">
      <w:pPr>
        <w:spacing w:after="0" w:line="360" w:lineRule="auto"/>
        <w:ind w:firstLine="0"/>
        <w:rPr>
          <w:rFonts w:ascii="Arial" w:hAnsi="Arial" w:cs="Arial"/>
          <w:sz w:val="22"/>
          <w:szCs w:val="22"/>
        </w:rPr>
      </w:pPr>
      <w:r w:rsidRPr="006C3410">
        <w:rPr>
          <w:rFonts w:ascii="Arial" w:hAnsi="Arial" w:cs="Arial"/>
          <w:sz w:val="22"/>
          <w:szCs w:val="22"/>
        </w:rPr>
        <w:t>3. What problems support the visions of libraries?</w:t>
      </w:r>
    </w:p>
    <w:p w:rsidR="006C3410" w:rsidRPr="006C3410" w:rsidRDefault="006C3410" w:rsidP="006C3410">
      <w:pPr>
        <w:spacing w:after="0" w:line="360" w:lineRule="auto"/>
        <w:ind w:firstLine="0"/>
        <w:rPr>
          <w:rFonts w:ascii="Arial" w:hAnsi="Arial" w:cs="Arial"/>
          <w:sz w:val="22"/>
          <w:szCs w:val="22"/>
        </w:rPr>
      </w:pPr>
      <w:r w:rsidRPr="006C3410">
        <w:rPr>
          <w:rFonts w:ascii="Arial" w:hAnsi="Arial" w:cs="Arial"/>
          <w:sz w:val="22"/>
          <w:szCs w:val="22"/>
        </w:rPr>
        <w:t>4. What can be observed between the analyzed visions of future libraries and the sociological and praxeological theory of Pierre Bourdieu?</w:t>
      </w:r>
    </w:p>
    <w:p w:rsidR="006C3410" w:rsidRPr="006C3410" w:rsidRDefault="006C3410" w:rsidP="006C3410">
      <w:pPr>
        <w:spacing w:after="0" w:line="360" w:lineRule="auto"/>
        <w:ind w:firstLine="0"/>
        <w:rPr>
          <w:rFonts w:ascii="Arial" w:hAnsi="Arial" w:cs="Arial"/>
          <w:sz w:val="22"/>
          <w:szCs w:val="22"/>
        </w:rPr>
      </w:pPr>
      <w:r w:rsidRPr="006C3410">
        <w:rPr>
          <w:rFonts w:ascii="Arial" w:hAnsi="Arial" w:cs="Arial"/>
          <w:sz w:val="22"/>
          <w:szCs w:val="22"/>
        </w:rPr>
        <w:t>5. What tools do the authors have at their disposal to assess the degree of implementation of the vision of future libraries?</w:t>
      </w:r>
    </w:p>
    <w:p w:rsidR="000610BD" w:rsidRPr="00DC088A" w:rsidRDefault="006C3410" w:rsidP="006C3410">
      <w:pPr>
        <w:spacing w:after="0" w:line="360" w:lineRule="auto"/>
        <w:ind w:firstLine="0"/>
        <w:rPr>
          <w:rFonts w:ascii="Arial" w:hAnsi="Arial" w:cs="Arial"/>
          <w:sz w:val="22"/>
          <w:szCs w:val="22"/>
        </w:rPr>
      </w:pPr>
      <w:r w:rsidRPr="006C3410">
        <w:rPr>
          <w:rFonts w:ascii="Arial" w:hAnsi="Arial" w:cs="Arial"/>
          <w:sz w:val="22"/>
          <w:szCs w:val="22"/>
        </w:rPr>
        <w:t>This research project aims to analyze in detail the global visions of libraries formulated so far and is associated with comparative analysis using the content analysis method and content categorization form technique.</w:t>
      </w:r>
      <w:r w:rsidR="009C0B7C">
        <w:rPr>
          <w:rFonts w:ascii="Arial" w:hAnsi="Arial" w:cs="Arial"/>
          <w:sz w:val="22"/>
          <w:szCs w:val="22"/>
        </w:rPr>
        <w:t xml:space="preserve"> Thanks to the categorization it will be possible to </w:t>
      </w:r>
      <w:r w:rsidR="009C0B7C" w:rsidRPr="009C0B7C">
        <w:rPr>
          <w:rFonts w:ascii="Arial" w:hAnsi="Arial" w:cs="Arial"/>
          <w:sz w:val="22"/>
          <w:szCs w:val="22"/>
        </w:rPr>
        <w:t>identify the main similarities and differences of the analyzed</w:t>
      </w:r>
      <w:r w:rsidR="009C0B7C">
        <w:rPr>
          <w:rFonts w:ascii="Arial" w:hAnsi="Arial" w:cs="Arial"/>
          <w:sz w:val="22"/>
          <w:szCs w:val="22"/>
        </w:rPr>
        <w:t xml:space="preserve"> visions.</w:t>
      </w:r>
    </w:p>
    <w:p w:rsidR="000610BD" w:rsidRPr="00DC088A" w:rsidRDefault="000610BD" w:rsidP="00664FCA">
      <w:pPr>
        <w:spacing w:after="0" w:line="360" w:lineRule="auto"/>
        <w:ind w:firstLine="0"/>
        <w:rPr>
          <w:rFonts w:ascii="Arial" w:hAnsi="Arial" w:cs="Arial"/>
          <w:sz w:val="22"/>
          <w:szCs w:val="22"/>
        </w:rPr>
      </w:pPr>
    </w:p>
    <w:p w:rsidR="00DE68FA" w:rsidRPr="00DC088A" w:rsidRDefault="00E33D8D" w:rsidP="00FD4E82">
      <w:pPr>
        <w:pStyle w:val="Nagwek1"/>
        <w:spacing w:before="0" w:line="360" w:lineRule="auto"/>
        <w:rPr>
          <w:rFonts w:ascii="Arial" w:hAnsi="Arial" w:cs="Arial"/>
          <w:szCs w:val="22"/>
        </w:rPr>
      </w:pPr>
      <w:r w:rsidRPr="00DC088A">
        <w:rPr>
          <w:rFonts w:ascii="Arial" w:hAnsi="Arial" w:cs="Arial"/>
          <w:szCs w:val="22"/>
        </w:rPr>
        <w:t>REFERENCES</w:t>
      </w:r>
    </w:p>
    <w:p w:rsidR="006C3410" w:rsidRDefault="006C3410" w:rsidP="00A67507">
      <w:pPr>
        <w:pStyle w:val="References"/>
        <w:spacing w:after="0" w:line="360" w:lineRule="auto"/>
        <w:ind w:left="0" w:firstLine="0"/>
        <w:rPr>
          <w:rFonts w:ascii="Arial" w:hAnsi="Arial" w:cs="Arial"/>
          <w:sz w:val="22"/>
          <w:szCs w:val="22"/>
        </w:rPr>
      </w:pPr>
      <w:r>
        <w:rPr>
          <w:rFonts w:ascii="Arial" w:hAnsi="Arial" w:cs="Arial"/>
          <w:sz w:val="22"/>
          <w:szCs w:val="22"/>
        </w:rPr>
        <w:t xml:space="preserve">IFLA/UNESCO Public Library Manifesto. 1994. </w:t>
      </w:r>
      <w:r w:rsidRPr="006C3410">
        <w:rPr>
          <w:rFonts w:ascii="Arial" w:hAnsi="Arial" w:cs="Arial"/>
          <w:sz w:val="22"/>
          <w:szCs w:val="22"/>
        </w:rPr>
        <w:t xml:space="preserve"> https://www.ifla.org/publications/iflaunesco-public-library-manifesto-1994?og=49</w:t>
      </w:r>
    </w:p>
    <w:p w:rsidR="00A67507" w:rsidRPr="00A67507" w:rsidRDefault="006C3410" w:rsidP="00A67507">
      <w:pPr>
        <w:pStyle w:val="References"/>
        <w:spacing w:after="0" w:line="360" w:lineRule="auto"/>
        <w:ind w:left="0" w:firstLine="0"/>
        <w:rPr>
          <w:rFonts w:ascii="Arial" w:hAnsi="Arial" w:cs="Arial"/>
          <w:sz w:val="22"/>
          <w:szCs w:val="22"/>
        </w:rPr>
      </w:pPr>
      <w:r>
        <w:rPr>
          <w:rFonts w:ascii="Arial" w:hAnsi="Arial" w:cs="Arial"/>
          <w:sz w:val="22"/>
          <w:szCs w:val="22"/>
        </w:rPr>
        <w:t xml:space="preserve">A library manifesto for Europe. 2019. </w:t>
      </w:r>
      <w:r w:rsidRPr="006C3410">
        <w:rPr>
          <w:rFonts w:ascii="Arial" w:hAnsi="Arial" w:cs="Arial"/>
          <w:sz w:val="22"/>
          <w:szCs w:val="22"/>
        </w:rPr>
        <w:t>https://www.europe4libraries2019.eu/wp-content/uploads/2019/03/a-library-manifesto-for-europe-1.pdf</w:t>
      </w:r>
    </w:p>
    <w:p w:rsidR="00A67507" w:rsidRPr="00A67507" w:rsidRDefault="00A67507" w:rsidP="00A67507">
      <w:pPr>
        <w:pStyle w:val="References"/>
        <w:spacing w:after="0" w:line="360" w:lineRule="auto"/>
        <w:ind w:left="0" w:firstLine="0"/>
        <w:rPr>
          <w:rFonts w:ascii="Arial" w:hAnsi="Arial" w:cs="Arial"/>
          <w:sz w:val="22"/>
          <w:szCs w:val="22"/>
        </w:rPr>
      </w:pPr>
      <w:r>
        <w:rPr>
          <w:rFonts w:ascii="Arial" w:hAnsi="Arial" w:cs="Arial"/>
          <w:sz w:val="22"/>
          <w:szCs w:val="22"/>
        </w:rPr>
        <w:lastRenderedPageBreak/>
        <w:t>Garmer Amy. 2014. “</w:t>
      </w:r>
      <w:r w:rsidRPr="00A67507">
        <w:rPr>
          <w:rFonts w:ascii="Arial" w:hAnsi="Arial" w:cs="Arial"/>
          <w:sz w:val="22"/>
          <w:szCs w:val="22"/>
        </w:rPr>
        <w:t>Rising to the Challenge: Re-Envisioning Public Libraries</w:t>
      </w:r>
      <w:r>
        <w:rPr>
          <w:rFonts w:ascii="Arial" w:hAnsi="Arial" w:cs="Arial"/>
          <w:sz w:val="22"/>
          <w:szCs w:val="22"/>
        </w:rPr>
        <w:t xml:space="preserve">”. Last modified October 14. </w:t>
      </w:r>
      <w:r w:rsidRPr="00A67507">
        <w:rPr>
          <w:rFonts w:ascii="Arial" w:hAnsi="Arial" w:cs="Arial"/>
          <w:sz w:val="22"/>
          <w:szCs w:val="22"/>
        </w:rPr>
        <w:t>https://www.aspeninstitute.org/publications/rising-challenge-re-envisioning-public-libraries/</w:t>
      </w:r>
    </w:p>
    <w:p w:rsidR="00A67507" w:rsidRPr="00A67507" w:rsidRDefault="00A67507" w:rsidP="00A67507">
      <w:pPr>
        <w:pStyle w:val="References"/>
        <w:spacing w:after="0" w:line="360" w:lineRule="auto"/>
        <w:ind w:left="0" w:firstLine="0"/>
        <w:rPr>
          <w:rFonts w:ascii="Arial" w:hAnsi="Arial" w:cs="Arial"/>
          <w:sz w:val="22"/>
          <w:szCs w:val="22"/>
        </w:rPr>
      </w:pPr>
      <w:r>
        <w:rPr>
          <w:rFonts w:ascii="Arial" w:hAnsi="Arial" w:cs="Arial"/>
          <w:sz w:val="22"/>
          <w:szCs w:val="22"/>
        </w:rPr>
        <w:t>Riemer, Tracy. 2014.</w:t>
      </w:r>
      <w:r w:rsidRPr="00A67507">
        <w:rPr>
          <w:rFonts w:ascii="Arial" w:hAnsi="Arial" w:cs="Arial"/>
          <w:sz w:val="22"/>
          <w:szCs w:val="22"/>
        </w:rPr>
        <w:t xml:space="preserve"> </w:t>
      </w:r>
      <w:r w:rsidRPr="00A67507">
        <w:rPr>
          <w:rFonts w:ascii="Arial" w:hAnsi="Arial" w:cs="Arial"/>
          <w:i/>
          <w:sz w:val="22"/>
          <w:szCs w:val="22"/>
        </w:rPr>
        <w:t>Visionen Öffentlicher Bibliotheken in Deutschland als Instrument der Bibliotheksentwicklung – Erarbeitung einer bibliothekswissenschaftlichen Kategorie:  Bachelorarbeit</w:t>
      </w:r>
      <w:r>
        <w:rPr>
          <w:rFonts w:ascii="Arial" w:hAnsi="Arial" w:cs="Arial"/>
          <w:sz w:val="22"/>
          <w:szCs w:val="22"/>
        </w:rPr>
        <w:t>.</w:t>
      </w:r>
      <w:r w:rsidRPr="00A67507">
        <w:rPr>
          <w:rFonts w:ascii="Arial" w:hAnsi="Arial" w:cs="Arial"/>
          <w:sz w:val="22"/>
          <w:szCs w:val="22"/>
        </w:rPr>
        <w:t xml:space="preserve"> Köln: FakultätfürInformations- und </w:t>
      </w:r>
      <w:r>
        <w:rPr>
          <w:rFonts w:ascii="Arial" w:hAnsi="Arial" w:cs="Arial"/>
          <w:sz w:val="22"/>
          <w:szCs w:val="22"/>
        </w:rPr>
        <w:t>Kommunikationswissenschaft</w:t>
      </w:r>
    </w:p>
    <w:p w:rsidR="00A67507" w:rsidRPr="00A67507" w:rsidRDefault="00A67507" w:rsidP="00A67507">
      <w:pPr>
        <w:pStyle w:val="References"/>
        <w:spacing w:after="0" w:line="360" w:lineRule="auto"/>
        <w:ind w:left="0" w:firstLine="0"/>
        <w:rPr>
          <w:rFonts w:ascii="Arial" w:hAnsi="Arial" w:cs="Arial"/>
          <w:sz w:val="22"/>
          <w:szCs w:val="22"/>
        </w:rPr>
      </w:pPr>
      <w:r w:rsidRPr="00A67507">
        <w:rPr>
          <w:rFonts w:ascii="Arial" w:hAnsi="Arial" w:cs="Arial"/>
          <w:sz w:val="22"/>
          <w:szCs w:val="22"/>
        </w:rPr>
        <w:t>Global Vision Report Summary</w:t>
      </w:r>
      <w:r>
        <w:rPr>
          <w:rFonts w:ascii="Arial" w:hAnsi="Arial" w:cs="Arial"/>
          <w:sz w:val="22"/>
          <w:szCs w:val="22"/>
        </w:rPr>
        <w:t xml:space="preserve">. </w:t>
      </w:r>
      <w:r w:rsidRPr="00A67507">
        <w:rPr>
          <w:rFonts w:ascii="Arial" w:hAnsi="Arial" w:cs="Arial"/>
          <w:sz w:val="22"/>
          <w:szCs w:val="22"/>
        </w:rPr>
        <w:t>2018. https://www.ifla.org/files/assets/GVMultimedia/publications/gv-report-summary.pdf</w:t>
      </w:r>
    </w:p>
    <w:p w:rsidR="00A67507" w:rsidRPr="00A67507" w:rsidRDefault="00A67507" w:rsidP="00A67507">
      <w:pPr>
        <w:pStyle w:val="References"/>
        <w:spacing w:after="0" w:line="360" w:lineRule="auto"/>
        <w:ind w:left="0" w:firstLine="0"/>
        <w:rPr>
          <w:rFonts w:ascii="Arial" w:hAnsi="Arial" w:cs="Arial"/>
          <w:sz w:val="22"/>
          <w:szCs w:val="22"/>
          <w:lang w:val="pl-PL"/>
        </w:rPr>
      </w:pPr>
      <w:r>
        <w:rPr>
          <w:rFonts w:ascii="Arial" w:hAnsi="Arial" w:cs="Arial"/>
          <w:sz w:val="22"/>
          <w:szCs w:val="22"/>
        </w:rPr>
        <w:t xml:space="preserve">Garmer, Amy K. 2018. </w:t>
      </w:r>
      <w:r w:rsidRPr="00A67507">
        <w:rPr>
          <w:rFonts w:ascii="Arial" w:hAnsi="Arial" w:cs="Arial"/>
          <w:sz w:val="22"/>
          <w:szCs w:val="22"/>
        </w:rPr>
        <w:t xml:space="preserve"> </w:t>
      </w:r>
      <w:r>
        <w:rPr>
          <w:rFonts w:ascii="Arial" w:hAnsi="Arial" w:cs="Arial"/>
          <w:sz w:val="22"/>
          <w:szCs w:val="22"/>
        </w:rPr>
        <w:t>“</w:t>
      </w:r>
      <w:r w:rsidRPr="00A67507">
        <w:rPr>
          <w:rFonts w:ascii="Arial" w:hAnsi="Arial" w:cs="Arial"/>
          <w:sz w:val="22"/>
          <w:szCs w:val="22"/>
        </w:rPr>
        <w:t>Libraries: building community resilience in Colorado</w:t>
      </w:r>
      <w:r>
        <w:rPr>
          <w:rFonts w:ascii="Arial" w:hAnsi="Arial" w:cs="Arial"/>
          <w:sz w:val="22"/>
          <w:szCs w:val="22"/>
        </w:rPr>
        <w:t xml:space="preserve">”. </w:t>
      </w:r>
      <w:r w:rsidRPr="00A67507">
        <w:rPr>
          <w:rFonts w:ascii="Arial" w:hAnsi="Arial" w:cs="Arial"/>
          <w:sz w:val="22"/>
          <w:szCs w:val="22"/>
        </w:rPr>
        <w:t xml:space="preserve"> </w:t>
      </w:r>
      <w:r w:rsidRPr="006C3410">
        <w:rPr>
          <w:rFonts w:ascii="Arial" w:hAnsi="Arial" w:cs="Arial"/>
          <w:sz w:val="22"/>
          <w:szCs w:val="22"/>
          <w:lang w:val="pl-PL"/>
        </w:rPr>
        <w:t>https://aspen.cvlsites.org/wp-content/uploads/FinalAspenCOReport.pdf</w:t>
      </w:r>
    </w:p>
    <w:p w:rsidR="00A67507" w:rsidRPr="00A67507" w:rsidRDefault="00A67507" w:rsidP="00A67507">
      <w:pPr>
        <w:pStyle w:val="References"/>
        <w:spacing w:after="0" w:line="360" w:lineRule="auto"/>
        <w:ind w:left="0" w:firstLine="0"/>
        <w:rPr>
          <w:rFonts w:ascii="Arial" w:hAnsi="Arial" w:cs="Arial"/>
          <w:sz w:val="22"/>
          <w:szCs w:val="22"/>
          <w:lang w:val="pl-PL"/>
        </w:rPr>
      </w:pPr>
    </w:p>
    <w:p w:rsidR="00DE68FA" w:rsidRPr="00DC088A" w:rsidRDefault="00DE68FA" w:rsidP="00DC088A">
      <w:pPr>
        <w:ind w:firstLine="0"/>
        <w:rPr>
          <w:rFonts w:ascii="Arial" w:hAnsi="Arial" w:cs="Arial"/>
          <w:sz w:val="22"/>
          <w:szCs w:val="22"/>
          <w:lang w:val="tr-TR"/>
        </w:rPr>
      </w:pPr>
    </w:p>
    <w:sectPr w:rsidR="00DE68FA" w:rsidRPr="00DC088A" w:rsidSect="000D7DF1">
      <w:footerReference w:type="even" r:id="rId7"/>
      <w:pgSz w:w="11907" w:h="16839" w:code="9"/>
      <w:pgMar w:top="1440" w:right="1240" w:bottom="1440" w:left="1240" w:header="720" w:footer="720" w:gutter="0"/>
      <w:cols w:space="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3E0" w:rsidRDefault="006023E0" w:rsidP="000D7DF1">
      <w:pPr>
        <w:spacing w:after="0"/>
      </w:pPr>
      <w:r>
        <w:separator/>
      </w:r>
    </w:p>
  </w:endnote>
  <w:endnote w:type="continuationSeparator" w:id="0">
    <w:p w:rsidR="006023E0" w:rsidRDefault="006023E0" w:rsidP="000D7D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EC" w:rsidRDefault="00671F85">
    <w:pPr>
      <w:pStyle w:val="Stopka"/>
      <w:framePr w:wrap="around" w:vAnchor="text" w:hAnchor="margin" w:xAlign="center" w:y="1"/>
      <w:rPr>
        <w:rStyle w:val="Numerstrony"/>
      </w:rPr>
    </w:pPr>
    <w:r>
      <w:rPr>
        <w:rStyle w:val="Numerstrony"/>
      </w:rPr>
      <w:fldChar w:fldCharType="begin"/>
    </w:r>
    <w:r w:rsidR="00D15F42">
      <w:rPr>
        <w:rStyle w:val="Numerstrony"/>
      </w:rPr>
      <w:instrText xml:space="preserve">PAGE  </w:instrText>
    </w:r>
    <w:r>
      <w:rPr>
        <w:rStyle w:val="Numerstrony"/>
      </w:rPr>
      <w:fldChar w:fldCharType="end"/>
    </w:r>
  </w:p>
  <w:p w:rsidR="00F63EEC" w:rsidRDefault="006023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3E0" w:rsidRDefault="006023E0" w:rsidP="000D7DF1">
      <w:pPr>
        <w:spacing w:after="0"/>
      </w:pPr>
      <w:r>
        <w:separator/>
      </w:r>
    </w:p>
  </w:footnote>
  <w:footnote w:type="continuationSeparator" w:id="0">
    <w:p w:rsidR="006023E0" w:rsidRDefault="006023E0" w:rsidP="000D7DF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0D7DF1"/>
    <w:rsid w:val="00030C0D"/>
    <w:rsid w:val="000510EA"/>
    <w:rsid w:val="000610BD"/>
    <w:rsid w:val="00067888"/>
    <w:rsid w:val="000715E5"/>
    <w:rsid w:val="000A109C"/>
    <w:rsid w:val="000A323E"/>
    <w:rsid w:val="000B4BE3"/>
    <w:rsid w:val="000B69AE"/>
    <w:rsid w:val="000C73A9"/>
    <w:rsid w:val="000D46DA"/>
    <w:rsid w:val="000D5669"/>
    <w:rsid w:val="000D7DF1"/>
    <w:rsid w:val="000F67A6"/>
    <w:rsid w:val="00137A9B"/>
    <w:rsid w:val="0016692E"/>
    <w:rsid w:val="001D5829"/>
    <w:rsid w:val="001E2B18"/>
    <w:rsid w:val="001E5837"/>
    <w:rsid w:val="00252B83"/>
    <w:rsid w:val="002564EC"/>
    <w:rsid w:val="002C13A3"/>
    <w:rsid w:val="002C3120"/>
    <w:rsid w:val="002C684D"/>
    <w:rsid w:val="002E00C2"/>
    <w:rsid w:val="00314159"/>
    <w:rsid w:val="0032310C"/>
    <w:rsid w:val="00335E97"/>
    <w:rsid w:val="00344B12"/>
    <w:rsid w:val="00345EB5"/>
    <w:rsid w:val="00350751"/>
    <w:rsid w:val="00371540"/>
    <w:rsid w:val="003D50C2"/>
    <w:rsid w:val="0040120A"/>
    <w:rsid w:val="00414583"/>
    <w:rsid w:val="00423E03"/>
    <w:rsid w:val="00461827"/>
    <w:rsid w:val="0048153D"/>
    <w:rsid w:val="00484333"/>
    <w:rsid w:val="004A5194"/>
    <w:rsid w:val="004A750C"/>
    <w:rsid w:val="005177D2"/>
    <w:rsid w:val="0055260A"/>
    <w:rsid w:val="00571B2B"/>
    <w:rsid w:val="005938B1"/>
    <w:rsid w:val="005A46E0"/>
    <w:rsid w:val="005F7124"/>
    <w:rsid w:val="006023E0"/>
    <w:rsid w:val="006108E9"/>
    <w:rsid w:val="00622E70"/>
    <w:rsid w:val="00640237"/>
    <w:rsid w:val="0065115E"/>
    <w:rsid w:val="00664FCA"/>
    <w:rsid w:val="0066595F"/>
    <w:rsid w:val="00671F85"/>
    <w:rsid w:val="00672480"/>
    <w:rsid w:val="00695E89"/>
    <w:rsid w:val="006C3410"/>
    <w:rsid w:val="006D45FF"/>
    <w:rsid w:val="006D666C"/>
    <w:rsid w:val="006E7482"/>
    <w:rsid w:val="00707FC0"/>
    <w:rsid w:val="00713ADE"/>
    <w:rsid w:val="007C441E"/>
    <w:rsid w:val="007D3F0A"/>
    <w:rsid w:val="007E09F1"/>
    <w:rsid w:val="007E5857"/>
    <w:rsid w:val="00810B5C"/>
    <w:rsid w:val="00826D2B"/>
    <w:rsid w:val="008349B3"/>
    <w:rsid w:val="00866FCA"/>
    <w:rsid w:val="00876728"/>
    <w:rsid w:val="0089497E"/>
    <w:rsid w:val="00894B15"/>
    <w:rsid w:val="008B5332"/>
    <w:rsid w:val="008B7E21"/>
    <w:rsid w:val="008C2BA6"/>
    <w:rsid w:val="00967687"/>
    <w:rsid w:val="00967D5E"/>
    <w:rsid w:val="00971421"/>
    <w:rsid w:val="0097700C"/>
    <w:rsid w:val="009772AD"/>
    <w:rsid w:val="009A1FBA"/>
    <w:rsid w:val="009C0B7C"/>
    <w:rsid w:val="009D4ECA"/>
    <w:rsid w:val="009F37DC"/>
    <w:rsid w:val="00A0202C"/>
    <w:rsid w:val="00A172EF"/>
    <w:rsid w:val="00A62DED"/>
    <w:rsid w:val="00A67507"/>
    <w:rsid w:val="00A95123"/>
    <w:rsid w:val="00AE31D9"/>
    <w:rsid w:val="00B56B1D"/>
    <w:rsid w:val="00B634D9"/>
    <w:rsid w:val="00BE311D"/>
    <w:rsid w:val="00BF3710"/>
    <w:rsid w:val="00C035AA"/>
    <w:rsid w:val="00C134D8"/>
    <w:rsid w:val="00C816EA"/>
    <w:rsid w:val="00C91FA8"/>
    <w:rsid w:val="00C94AE2"/>
    <w:rsid w:val="00C96EB5"/>
    <w:rsid w:val="00CA77BB"/>
    <w:rsid w:val="00CB75E5"/>
    <w:rsid w:val="00CF1861"/>
    <w:rsid w:val="00D028B2"/>
    <w:rsid w:val="00D15F42"/>
    <w:rsid w:val="00D96A02"/>
    <w:rsid w:val="00DC088A"/>
    <w:rsid w:val="00DD34F9"/>
    <w:rsid w:val="00DE336F"/>
    <w:rsid w:val="00DE68FA"/>
    <w:rsid w:val="00E00099"/>
    <w:rsid w:val="00E14D93"/>
    <w:rsid w:val="00E33D8D"/>
    <w:rsid w:val="00E72772"/>
    <w:rsid w:val="00E9550C"/>
    <w:rsid w:val="00EA3700"/>
    <w:rsid w:val="00EA3A13"/>
    <w:rsid w:val="00EB4765"/>
    <w:rsid w:val="00EF509E"/>
    <w:rsid w:val="00F5153F"/>
    <w:rsid w:val="00F7243A"/>
    <w:rsid w:val="00F855BF"/>
    <w:rsid w:val="00F91E81"/>
    <w:rsid w:val="00FA7470"/>
    <w:rsid w:val="00FB1B88"/>
    <w:rsid w:val="00FD4E82"/>
    <w:rsid w:val="00FE37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Nagwek1">
    <w:name w:val="heading 1"/>
    <w:basedOn w:val="Normalny"/>
    <w:next w:val="Normalny"/>
    <w:link w:val="Nagwek1Znak"/>
    <w:qFormat/>
    <w:rsid w:val="000D7DF1"/>
    <w:pPr>
      <w:keepNext/>
      <w:spacing w:before="40" w:after="0"/>
      <w:ind w:firstLine="0"/>
      <w:jc w:val="left"/>
      <w:outlineLvl w:val="0"/>
    </w:pPr>
    <w:rPr>
      <w:rFonts w:ascii="Helvetica" w:hAnsi="Helvetica"/>
      <w:b/>
      <w:kern w:val="28"/>
      <w:sz w:val="22"/>
    </w:rPr>
  </w:style>
  <w:style w:type="paragraph" w:styleId="Nagwek2">
    <w:name w:val="heading 2"/>
    <w:basedOn w:val="Nagwek1"/>
    <w:next w:val="Normalny"/>
    <w:link w:val="Nagwek2Znak"/>
    <w:qFormat/>
    <w:rsid w:val="000D7DF1"/>
    <w:pPr>
      <w:outlineLvl w:val="1"/>
    </w:pPr>
    <w:rPr>
      <w:rFonts w:ascii="Times New Roman" w:hAnsi="Times New Roman"/>
      <w:b w:val="0"/>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7DF1"/>
    <w:rPr>
      <w:rFonts w:ascii="Helvetica" w:eastAsia="Times New Roman" w:hAnsi="Helvetica" w:cs="Times New Roman"/>
      <w:b/>
      <w:kern w:val="28"/>
      <w:szCs w:val="20"/>
      <w:lang w:val="en-US"/>
    </w:rPr>
  </w:style>
  <w:style w:type="character" w:customStyle="1" w:styleId="Nagwek2Znak">
    <w:name w:val="Nagłówek 2 Znak"/>
    <w:basedOn w:val="Domylnaczcionkaakapitu"/>
    <w:link w:val="Nagwek2"/>
    <w:rsid w:val="000D7DF1"/>
    <w:rPr>
      <w:rFonts w:ascii="Times New Roman" w:eastAsia="Times New Roman" w:hAnsi="Times New Roman" w:cs="Times New Roman"/>
      <w:i/>
      <w:kern w:val="28"/>
      <w:szCs w:val="20"/>
      <w:lang w:val="en-US"/>
    </w:rPr>
  </w:style>
  <w:style w:type="character" w:styleId="Odwoanieprzypisudolnego">
    <w:name w:val="footnote reference"/>
    <w:uiPriority w:val="99"/>
    <w:semiHidden/>
    <w:rsid w:val="000D7DF1"/>
    <w:rPr>
      <w:rFonts w:ascii="Times New Roman" w:hAnsi="Times New Roman"/>
      <w:sz w:val="18"/>
      <w:vertAlign w:val="superscript"/>
    </w:rPr>
  </w:style>
  <w:style w:type="paragraph" w:customStyle="1" w:styleId="Author">
    <w:name w:val="Author"/>
    <w:basedOn w:val="Normalny"/>
    <w:rsid w:val="000D7DF1"/>
    <w:pPr>
      <w:jc w:val="left"/>
    </w:pPr>
    <w:rPr>
      <w:rFonts w:ascii="Helvetica" w:hAnsi="Helvetica"/>
      <w:b/>
    </w:rPr>
  </w:style>
  <w:style w:type="paragraph" w:customStyle="1" w:styleId="Paper-Title">
    <w:name w:val="Paper-Title"/>
    <w:basedOn w:val="Normalny"/>
    <w:rsid w:val="000D7DF1"/>
    <w:pPr>
      <w:spacing w:after="120"/>
      <w:jc w:val="left"/>
    </w:pPr>
    <w:rPr>
      <w:rFonts w:ascii="Helvetica" w:hAnsi="Helvetica"/>
      <w:b/>
      <w:sz w:val="32"/>
    </w:rPr>
  </w:style>
  <w:style w:type="paragraph" w:styleId="Tekstprzypisudolnego">
    <w:name w:val="footnote text"/>
    <w:basedOn w:val="Normalny"/>
    <w:link w:val="TekstprzypisudolnegoZnak"/>
    <w:uiPriority w:val="99"/>
    <w:semiHidden/>
    <w:rsid w:val="000D7DF1"/>
    <w:pPr>
      <w:ind w:left="144" w:hanging="144"/>
    </w:pPr>
    <w:rPr>
      <w:sz w:val="18"/>
    </w:rPr>
  </w:style>
  <w:style w:type="character" w:customStyle="1" w:styleId="TekstprzypisudolnegoZnak">
    <w:name w:val="Tekst przypisu dolnego Znak"/>
    <w:basedOn w:val="Domylnaczcionkaakapitu"/>
    <w:link w:val="Tekstprzypisudolnego"/>
    <w:uiPriority w:val="99"/>
    <w:semiHidden/>
    <w:rsid w:val="000D7DF1"/>
    <w:rPr>
      <w:rFonts w:ascii="Times New Roman" w:eastAsia="Times New Roman" w:hAnsi="Times New Roman" w:cs="Times New Roman"/>
      <w:sz w:val="18"/>
      <w:szCs w:val="20"/>
      <w:lang w:val="en-US"/>
    </w:rPr>
  </w:style>
  <w:style w:type="paragraph" w:styleId="Stopka">
    <w:name w:val="footer"/>
    <w:basedOn w:val="Normalny"/>
    <w:link w:val="StopkaZnak"/>
    <w:rsid w:val="000D7DF1"/>
    <w:pPr>
      <w:tabs>
        <w:tab w:val="center" w:pos="4320"/>
        <w:tab w:val="right" w:pos="8640"/>
      </w:tabs>
    </w:pPr>
  </w:style>
  <w:style w:type="character" w:customStyle="1" w:styleId="StopkaZnak">
    <w:name w:val="Stopka Znak"/>
    <w:basedOn w:val="Domylnaczcionkaakapitu"/>
    <w:link w:val="Stopka"/>
    <w:rsid w:val="000D7DF1"/>
    <w:rPr>
      <w:rFonts w:ascii="Times New Roman" w:eastAsia="Times New Roman" w:hAnsi="Times New Roman" w:cs="Times New Roman"/>
      <w:sz w:val="20"/>
      <w:szCs w:val="20"/>
      <w:lang w:val="en-US"/>
    </w:rPr>
  </w:style>
  <w:style w:type="paragraph" w:customStyle="1" w:styleId="Abstract">
    <w:name w:val="Abstract"/>
    <w:basedOn w:val="Nagwek1"/>
    <w:rsid w:val="000D7DF1"/>
    <w:pPr>
      <w:outlineLvl w:val="9"/>
    </w:pPr>
    <w:rPr>
      <w:sz w:val="20"/>
    </w:rPr>
  </w:style>
  <w:style w:type="paragraph" w:customStyle="1" w:styleId="References">
    <w:name w:val="References"/>
    <w:basedOn w:val="Normalny"/>
    <w:rsid w:val="000D7DF1"/>
    <w:pPr>
      <w:ind w:left="144" w:hanging="144"/>
    </w:pPr>
    <w:rPr>
      <w:sz w:val="18"/>
    </w:rPr>
  </w:style>
  <w:style w:type="character" w:styleId="Numerstrony">
    <w:name w:val="page number"/>
    <w:basedOn w:val="Domylnaczcionkaakapitu"/>
    <w:rsid w:val="000D7DF1"/>
  </w:style>
  <w:style w:type="paragraph" w:styleId="Tekstpodstawowywcity2">
    <w:name w:val="Body Text Indent 2"/>
    <w:basedOn w:val="Normalny"/>
    <w:link w:val="Tekstpodstawowywcity2Znak"/>
    <w:rsid w:val="000D7DF1"/>
  </w:style>
  <w:style w:type="character" w:customStyle="1" w:styleId="Tekstpodstawowywcity2Znak">
    <w:name w:val="Tekst podstawowy wcięty 2 Znak"/>
    <w:basedOn w:val="Domylnaczcionkaakapitu"/>
    <w:link w:val="Tekstpodstawowywcity2"/>
    <w:rsid w:val="000D7DF1"/>
    <w:rPr>
      <w:rFonts w:ascii="Times New Roman" w:eastAsia="Times New Roman" w:hAnsi="Times New Roman" w:cs="Times New Roman"/>
      <w:sz w:val="20"/>
      <w:szCs w:val="20"/>
      <w:lang w:val="en-US"/>
    </w:rPr>
  </w:style>
  <w:style w:type="character" w:customStyle="1" w:styleId="pagetitle1">
    <w:name w:val="pagetitle1"/>
    <w:basedOn w:val="Domylnaczcionkaakapitu"/>
    <w:rsid w:val="00E33D8D"/>
    <w:rPr>
      <w:rFonts w:ascii="Arial" w:hAnsi="Arial" w:cs="Arial" w:hint="default"/>
      <w:b w:val="0"/>
      <w:bCs w:val="0"/>
      <w:color w:val="000000"/>
      <w:sz w:val="27"/>
      <w:szCs w:val="27"/>
    </w:rPr>
  </w:style>
  <w:style w:type="character" w:customStyle="1" w:styleId="bodycopy1">
    <w:name w:val="bodycopy1"/>
    <w:basedOn w:val="Domylnaczcionkaakapitu"/>
    <w:rsid w:val="00E33D8D"/>
    <w:rPr>
      <w:rFonts w:ascii="Verdana" w:hAnsi="Verdana" w:hint="default"/>
      <w:color w:val="000000"/>
      <w:sz w:val="17"/>
      <w:szCs w:val="17"/>
    </w:rPr>
  </w:style>
  <w:style w:type="character" w:styleId="Hipercze">
    <w:name w:val="Hyperlink"/>
    <w:rsid w:val="00E33D8D"/>
    <w:rPr>
      <w:color w:val="0000FF"/>
      <w:u w:val="single"/>
    </w:rPr>
  </w:style>
  <w:style w:type="paragraph" w:styleId="Tekstdymka">
    <w:name w:val="Balloon Text"/>
    <w:basedOn w:val="Normalny"/>
    <w:link w:val="TekstdymkaZnak"/>
    <w:uiPriority w:val="99"/>
    <w:semiHidden/>
    <w:unhideWhenUsed/>
    <w:rsid w:val="00335E9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E97"/>
    <w:rPr>
      <w:rFonts w:ascii="Segoe UI" w:eastAsia="Times New Roman" w:hAnsi="Segoe UI" w:cs="Segoe UI"/>
      <w:sz w:val="18"/>
      <w:szCs w:val="18"/>
      <w:lang w:val="en-US"/>
    </w:rPr>
  </w:style>
  <w:style w:type="character" w:styleId="Odwoaniedokomentarza">
    <w:name w:val="annotation reference"/>
    <w:basedOn w:val="Domylnaczcionkaakapitu"/>
    <w:uiPriority w:val="99"/>
    <w:semiHidden/>
    <w:unhideWhenUsed/>
    <w:rsid w:val="00137A9B"/>
    <w:rPr>
      <w:sz w:val="16"/>
      <w:szCs w:val="16"/>
    </w:rPr>
  </w:style>
  <w:style w:type="paragraph" w:styleId="Tekstkomentarza">
    <w:name w:val="annotation text"/>
    <w:basedOn w:val="Normalny"/>
    <w:link w:val="TekstkomentarzaZnak"/>
    <w:uiPriority w:val="99"/>
    <w:semiHidden/>
    <w:unhideWhenUsed/>
    <w:rsid w:val="00137A9B"/>
  </w:style>
  <w:style w:type="character" w:customStyle="1" w:styleId="TekstkomentarzaZnak">
    <w:name w:val="Tekst komentarza Znak"/>
    <w:basedOn w:val="Domylnaczcionkaakapitu"/>
    <w:link w:val="Tekstkomentarza"/>
    <w:uiPriority w:val="99"/>
    <w:semiHidden/>
    <w:rsid w:val="00137A9B"/>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137A9B"/>
    <w:rPr>
      <w:b/>
      <w:bCs/>
    </w:rPr>
  </w:style>
  <w:style w:type="character" w:customStyle="1" w:styleId="TematkomentarzaZnak">
    <w:name w:val="Temat komentarza Znak"/>
    <w:basedOn w:val="TekstkomentarzaZnak"/>
    <w:link w:val="Tematkomentarza"/>
    <w:uiPriority w:val="99"/>
    <w:semiHidden/>
    <w:rsid w:val="00137A9B"/>
    <w:rPr>
      <w:rFonts w:ascii="Times New Roman" w:eastAsia="Times New Roman" w:hAnsi="Times New Roman" w:cs="Times New Roman"/>
      <w:b/>
      <w:bCs/>
      <w:sz w:val="20"/>
      <w:szCs w:val="20"/>
      <w:lang w:val="en-US"/>
    </w:rPr>
  </w:style>
  <w:style w:type="table" w:styleId="Tabela-Siatka">
    <w:name w:val="Table Grid"/>
    <w:basedOn w:val="Standardowy"/>
    <w:uiPriority w:val="39"/>
    <w:rsid w:val="000B6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58010-8C14-43CC-8D9F-AD228EC1F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2574</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Komputer</cp:lastModifiedBy>
  <cp:revision>3</cp:revision>
  <cp:lastPrinted>2014-05-08T08:59:00Z</cp:lastPrinted>
  <dcterms:created xsi:type="dcterms:W3CDTF">2020-03-10T08:49:00Z</dcterms:created>
  <dcterms:modified xsi:type="dcterms:W3CDTF">2020-03-10T09:47:00Z</dcterms:modified>
</cp:coreProperties>
</file>