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EB" w:rsidRPr="00CC4932" w:rsidRDefault="00803A0D">
      <w:pPr>
        <w:pBdr>
          <w:top w:val="nil"/>
          <w:left w:val="nil"/>
          <w:bottom w:val="nil"/>
          <w:right w:val="nil"/>
          <w:between w:val="nil"/>
        </w:pBdr>
        <w:spacing w:after="0" w:line="360" w:lineRule="auto"/>
        <w:ind w:firstLine="0"/>
        <w:jc w:val="left"/>
        <w:rPr>
          <w:rFonts w:ascii="Arial" w:eastAsia="Helvetica Neue" w:hAnsi="Arial" w:cs="Arial"/>
          <w:b/>
          <w:color w:val="000000"/>
          <w:sz w:val="22"/>
          <w:szCs w:val="22"/>
        </w:rPr>
      </w:pPr>
      <w:r w:rsidRPr="00CC4932">
        <w:rPr>
          <w:rFonts w:ascii="Arial" w:eastAsia="Helvetica Neue" w:hAnsi="Arial" w:cs="Arial"/>
          <w:b/>
          <w:color w:val="000000"/>
          <w:sz w:val="22"/>
          <w:szCs w:val="22"/>
        </w:rPr>
        <w:t>Type of Contribution: PAPER</w:t>
      </w:r>
    </w:p>
    <w:p w:rsidR="00DF7AEB" w:rsidRPr="00CC4932" w:rsidRDefault="00DF7AEB">
      <w:pPr>
        <w:pBdr>
          <w:top w:val="nil"/>
          <w:left w:val="nil"/>
          <w:bottom w:val="nil"/>
          <w:right w:val="nil"/>
          <w:between w:val="nil"/>
        </w:pBdr>
        <w:spacing w:after="0" w:line="360" w:lineRule="auto"/>
        <w:ind w:firstLine="0"/>
        <w:jc w:val="left"/>
        <w:rPr>
          <w:rFonts w:ascii="Arial" w:eastAsia="Helvetica Neue" w:hAnsi="Arial" w:cs="Arial"/>
          <w:b/>
          <w:color w:val="000000"/>
          <w:sz w:val="22"/>
          <w:szCs w:val="22"/>
        </w:rPr>
      </w:pPr>
    </w:p>
    <w:p w:rsidR="00DF7AEB" w:rsidRPr="00CC4932" w:rsidRDefault="00803A0D">
      <w:pPr>
        <w:spacing w:after="0" w:line="360" w:lineRule="auto"/>
        <w:ind w:firstLine="0"/>
        <w:jc w:val="left"/>
        <w:rPr>
          <w:rFonts w:ascii="Arial" w:eastAsia="Helvetica Neue" w:hAnsi="Arial" w:cs="Arial"/>
          <w:b/>
          <w:sz w:val="28"/>
          <w:szCs w:val="28"/>
        </w:rPr>
      </w:pPr>
      <w:r w:rsidRPr="00CC4932">
        <w:rPr>
          <w:rFonts w:ascii="Arial" w:eastAsia="Arial" w:hAnsi="Arial" w:cs="Arial"/>
          <w:b/>
          <w:sz w:val="28"/>
          <w:szCs w:val="28"/>
        </w:rPr>
        <w:t>Everyday Life Information Needs and Information Behavior of LGBTIQ People</w:t>
      </w:r>
      <w:r w:rsidRPr="00CC4932">
        <w:rPr>
          <w:rFonts w:ascii="Arial" w:eastAsia="Arial" w:hAnsi="Arial" w:cs="Arial"/>
          <w:b/>
          <w:sz w:val="28"/>
          <w:szCs w:val="28"/>
          <w:vertAlign w:val="superscript"/>
        </w:rPr>
        <w:footnoteReference w:id="1"/>
      </w:r>
    </w:p>
    <w:p w:rsidR="00DF7AEB" w:rsidRPr="00CC4932" w:rsidRDefault="00DF7AEB">
      <w:pPr>
        <w:pBdr>
          <w:top w:val="nil"/>
          <w:left w:val="nil"/>
          <w:bottom w:val="nil"/>
          <w:right w:val="nil"/>
          <w:between w:val="nil"/>
        </w:pBdr>
        <w:spacing w:after="0" w:line="360" w:lineRule="auto"/>
        <w:ind w:firstLine="0"/>
        <w:jc w:val="left"/>
        <w:rPr>
          <w:rFonts w:ascii="Arial" w:eastAsia="Helvetica Neue" w:hAnsi="Arial" w:cs="Arial"/>
          <w:b/>
          <w:sz w:val="24"/>
          <w:szCs w:val="24"/>
        </w:rPr>
      </w:pPr>
    </w:p>
    <w:p w:rsidR="00DF7AEB" w:rsidRPr="00CC4932" w:rsidRDefault="00803A0D">
      <w:pPr>
        <w:pBdr>
          <w:top w:val="nil"/>
          <w:left w:val="nil"/>
          <w:bottom w:val="nil"/>
          <w:right w:val="nil"/>
          <w:between w:val="nil"/>
        </w:pBdr>
        <w:spacing w:after="0" w:line="360" w:lineRule="auto"/>
        <w:ind w:firstLine="0"/>
        <w:jc w:val="left"/>
        <w:rPr>
          <w:rFonts w:ascii="Arial" w:eastAsia="Helvetica Neue" w:hAnsi="Arial" w:cs="Arial"/>
          <w:sz w:val="24"/>
          <w:szCs w:val="24"/>
        </w:rPr>
      </w:pPr>
      <w:r w:rsidRPr="00CC4932">
        <w:rPr>
          <w:rFonts w:ascii="Arial" w:eastAsia="Helvetica Neue" w:hAnsi="Arial" w:cs="Arial"/>
          <w:b/>
          <w:sz w:val="24"/>
          <w:szCs w:val="24"/>
        </w:rPr>
        <w:t>Neslihan Er-Koçoğlu,</w:t>
      </w:r>
      <w:r w:rsidRPr="00CC4932">
        <w:rPr>
          <w:rFonts w:ascii="Arial" w:eastAsia="Helvetica Neue" w:hAnsi="Arial" w:cs="Arial"/>
          <w:sz w:val="24"/>
          <w:szCs w:val="24"/>
        </w:rPr>
        <w:t xml:space="preserve"> Ankara University, Turkey, er.nslhn@gmail.com</w:t>
      </w:r>
    </w:p>
    <w:p w:rsidR="00DF7AEB" w:rsidRPr="00CC4932" w:rsidRDefault="00DF7AEB">
      <w:pPr>
        <w:pBdr>
          <w:top w:val="nil"/>
          <w:left w:val="nil"/>
          <w:bottom w:val="nil"/>
          <w:right w:val="nil"/>
          <w:between w:val="nil"/>
        </w:pBdr>
        <w:spacing w:after="0" w:line="360" w:lineRule="auto"/>
        <w:ind w:firstLine="0"/>
        <w:jc w:val="left"/>
        <w:rPr>
          <w:rFonts w:ascii="Arial" w:eastAsia="Helvetica Neue" w:hAnsi="Arial" w:cs="Arial"/>
          <w:b/>
          <w:sz w:val="24"/>
          <w:szCs w:val="24"/>
        </w:rPr>
      </w:pPr>
      <w:bookmarkStart w:id="0" w:name="_GoBack"/>
      <w:bookmarkEnd w:id="0"/>
    </w:p>
    <w:p w:rsidR="00DF7AEB" w:rsidRPr="00CC4932" w:rsidRDefault="00DF7AEB">
      <w:pPr>
        <w:pBdr>
          <w:top w:val="nil"/>
          <w:left w:val="nil"/>
          <w:bottom w:val="nil"/>
          <w:right w:val="nil"/>
          <w:between w:val="nil"/>
        </w:pBdr>
        <w:spacing w:after="0" w:line="360" w:lineRule="auto"/>
        <w:ind w:firstLine="0"/>
        <w:rPr>
          <w:rFonts w:ascii="Arial" w:eastAsia="Helvetica Neue" w:hAnsi="Arial" w:cs="Arial"/>
          <w:color w:val="000000"/>
          <w:sz w:val="22"/>
          <w:szCs w:val="22"/>
        </w:rPr>
      </w:pPr>
    </w:p>
    <w:p w:rsidR="00DF7AEB" w:rsidRPr="00CC4932" w:rsidRDefault="00803A0D">
      <w:pPr>
        <w:pBdr>
          <w:top w:val="nil"/>
          <w:left w:val="nil"/>
          <w:bottom w:val="nil"/>
          <w:right w:val="nil"/>
          <w:between w:val="nil"/>
        </w:pBdr>
        <w:spacing w:after="0" w:line="360" w:lineRule="auto"/>
        <w:ind w:firstLine="0"/>
        <w:rPr>
          <w:rFonts w:ascii="Arial" w:eastAsia="Helvetica Neue" w:hAnsi="Arial" w:cs="Arial"/>
          <w:b/>
          <w:color w:val="000000"/>
          <w:sz w:val="24"/>
          <w:szCs w:val="24"/>
        </w:rPr>
      </w:pPr>
      <w:r w:rsidRPr="00CC4932">
        <w:rPr>
          <w:rFonts w:ascii="Arial" w:eastAsia="Arial" w:hAnsi="Arial" w:cs="Arial"/>
          <w:b/>
          <w:sz w:val="24"/>
          <w:szCs w:val="24"/>
        </w:rPr>
        <w:t>Keywords: Everyday life information seeking, information needs, LGBTIQ people, people with special needs, Turkey</w:t>
      </w:r>
    </w:p>
    <w:p w:rsidR="00DF7AEB" w:rsidRPr="00CC4932" w:rsidRDefault="00803A0D">
      <w:pPr>
        <w:spacing w:after="0" w:line="360" w:lineRule="auto"/>
        <w:ind w:firstLine="0"/>
        <w:rPr>
          <w:rFonts w:ascii="Arial" w:eastAsia="Arial" w:hAnsi="Arial" w:cs="Arial"/>
          <w:sz w:val="22"/>
          <w:szCs w:val="22"/>
        </w:rPr>
      </w:pPr>
      <w:r w:rsidRPr="00CC4932">
        <w:rPr>
          <w:rFonts w:ascii="Arial" w:eastAsia="Arial" w:hAnsi="Arial" w:cs="Arial"/>
          <w:sz w:val="22"/>
          <w:szCs w:val="22"/>
        </w:rPr>
        <w:t xml:space="preserve"> </w:t>
      </w:r>
    </w:p>
    <w:p w:rsidR="00CC4932" w:rsidRPr="00CC4932" w:rsidRDefault="00CC4932" w:rsidP="00CC4932">
      <w:pPr>
        <w:pStyle w:val="Heading1"/>
        <w:spacing w:before="0" w:line="360" w:lineRule="auto"/>
        <w:rPr>
          <w:rFonts w:ascii="Arial" w:hAnsi="Arial" w:cs="Arial"/>
        </w:rPr>
      </w:pPr>
      <w:r w:rsidRPr="00CC4932">
        <w:rPr>
          <w:rFonts w:ascii="Arial" w:hAnsi="Arial" w:cs="Arial"/>
        </w:rPr>
        <w:t>Abstract</w:t>
      </w:r>
    </w:p>
    <w:p w:rsidR="00CC4932" w:rsidRPr="00CC4932" w:rsidRDefault="00CC4932" w:rsidP="00CC4932">
      <w:pPr>
        <w:spacing w:line="360" w:lineRule="auto"/>
        <w:ind w:firstLine="0"/>
        <w:rPr>
          <w:rFonts w:ascii="Arial" w:hAnsi="Arial" w:cs="Arial"/>
          <w:sz w:val="22"/>
          <w:szCs w:val="22"/>
        </w:rPr>
      </w:pPr>
      <w:r w:rsidRPr="00CC4932">
        <w:rPr>
          <w:rFonts w:ascii="Arial" w:hAnsi="Arial" w:cs="Arial"/>
          <w:sz w:val="22"/>
          <w:szCs w:val="22"/>
        </w:rPr>
        <w:t xml:space="preserve">Individuals constantly seek information as the progress through their lives. Unfortunately, in the process of meeting the need for information in everyday life, individuals are exposed to different conditions. Some individuals are in the disadvantaged part of society and many are deprived of public services. This disadvantaged, or socially excluded group is composed of the people deprived of state or civil society privileges and rights because of their physical, mental, social, political, economic, religious, cultural and ethnic reasons </w:t>
      </w:r>
      <w:r w:rsidRPr="00CC4932">
        <w:rPr>
          <w:rFonts w:ascii="Arial" w:hAnsi="Arial" w:cs="Arial"/>
          <w:sz w:val="22"/>
          <w:szCs w:val="22"/>
        </w:rPr>
        <w:fldChar w:fldCharType="begin" w:fldLock="1"/>
      </w:r>
      <w:r w:rsidRPr="00CC4932">
        <w:rPr>
          <w:rFonts w:ascii="Arial" w:hAnsi="Arial" w:cs="Arial"/>
          <w:sz w:val="22"/>
          <w:szCs w:val="22"/>
        </w:rPr>
        <w:instrText>ADDIN CSL_CITATION { "citationItems" : [ { "id" : "ITEM-1", "itemData" : { "author" : [ { "dropping-particle" : "", "family" : "Unegbu", "given" : "Vincent Enyeribe", "non-dropping-particle" : "", "parse-names" : false, "suffix" : "" } ], "container-title" : "Global Journal of Management and Business Research", "id" : "ITEM-1", "issue" : "19", "issued" : { "date-parts" : [ [ "2012" ] ] }, "page" : "96-100", "title" : "Expansion and Redefinition of Disadvantaged User Groups inLibrarianship", "type" : "article-journal", "volume" : "12" }, "locator" : "99", "uris" : [ "http://www.mendeley.com/documents/?uuid=00f27154-9a7c-4f17-a2b8-c3377be2dcee" ] } ], "mendeley" : { "formattedCitation" : "(Unegbu 2012, 99)", "plainTextFormattedCitation" : "(Unegbu 2012, 99)", "previouslyFormattedCitation" : "(Unegbu 2012, 99)" }, "properties" : {  }, "schema" : "https://github.com/citation-style-language/schema/raw/master/csl-citation.json" }</w:instrText>
      </w:r>
      <w:r w:rsidRPr="00CC4932">
        <w:rPr>
          <w:rFonts w:ascii="Arial" w:hAnsi="Arial" w:cs="Arial"/>
          <w:sz w:val="22"/>
          <w:szCs w:val="22"/>
        </w:rPr>
        <w:fldChar w:fldCharType="separate"/>
      </w:r>
      <w:r w:rsidRPr="00CC4932">
        <w:rPr>
          <w:rFonts w:ascii="Arial" w:hAnsi="Arial" w:cs="Arial"/>
          <w:noProof/>
          <w:sz w:val="22"/>
          <w:szCs w:val="22"/>
        </w:rPr>
        <w:t>(Unegbu 2012, 99)</w:t>
      </w:r>
      <w:r w:rsidRPr="00CC4932">
        <w:rPr>
          <w:rFonts w:ascii="Arial" w:hAnsi="Arial" w:cs="Arial"/>
          <w:sz w:val="22"/>
          <w:szCs w:val="22"/>
        </w:rPr>
        <w:fldChar w:fldCharType="end"/>
      </w:r>
      <w:r w:rsidRPr="00CC4932">
        <w:rPr>
          <w:rFonts w:ascii="Arial" w:hAnsi="Arial" w:cs="Arial"/>
          <w:sz w:val="22"/>
          <w:szCs w:val="22"/>
        </w:rPr>
        <w:t xml:space="preserve">. Also, exposed to social exclusion are those from the sexual minorities of lesbian, gay, bisexual, </w:t>
      </w:r>
      <w:proofErr w:type="gramStart"/>
      <w:r w:rsidRPr="00CC4932">
        <w:rPr>
          <w:rFonts w:ascii="Arial" w:hAnsi="Arial" w:cs="Arial"/>
          <w:sz w:val="22"/>
          <w:szCs w:val="22"/>
        </w:rPr>
        <w:t>trans</w:t>
      </w:r>
      <w:proofErr w:type="gramEnd"/>
      <w:r w:rsidRPr="00CC4932">
        <w:rPr>
          <w:rFonts w:ascii="Arial" w:hAnsi="Arial" w:cs="Arial"/>
          <w:sz w:val="22"/>
          <w:szCs w:val="22"/>
        </w:rPr>
        <w:t>, intersex, queer (LGBTIQ) identities, who are among the disadvantaged groups.</w:t>
      </w:r>
    </w:p>
    <w:p w:rsidR="00CC4932" w:rsidRPr="00CC4932" w:rsidRDefault="00CC4932" w:rsidP="00CC4932">
      <w:pPr>
        <w:spacing w:line="360" w:lineRule="auto"/>
        <w:ind w:firstLine="0"/>
        <w:rPr>
          <w:rFonts w:ascii="Arial" w:hAnsi="Arial" w:cs="Arial"/>
          <w:sz w:val="22"/>
          <w:szCs w:val="22"/>
        </w:rPr>
      </w:pPr>
      <w:r w:rsidRPr="00CC4932">
        <w:rPr>
          <w:rFonts w:ascii="Arial" w:hAnsi="Arial" w:cs="Arial"/>
          <w:sz w:val="22"/>
          <w:szCs w:val="22"/>
        </w:rPr>
        <w:t>Social exclusion can negatively affect the ability of these individuals to meet their everyday life information needs effectively because it makes accessing the information they need difficult. Social institutions such as libraries (in particular, public libraries) play an important role in meeting the information needs of these individuals by making important information more or less accessible.</w:t>
      </w:r>
    </w:p>
    <w:p w:rsidR="00CC4932" w:rsidRPr="00CC4932" w:rsidRDefault="00CC4932" w:rsidP="00CC4932">
      <w:pPr>
        <w:spacing w:line="360" w:lineRule="auto"/>
        <w:ind w:firstLine="360"/>
        <w:rPr>
          <w:rFonts w:ascii="Arial" w:hAnsi="Arial" w:cs="Arial"/>
          <w:sz w:val="22"/>
          <w:szCs w:val="22"/>
        </w:rPr>
      </w:pPr>
      <w:r w:rsidRPr="00CC4932">
        <w:rPr>
          <w:rFonts w:ascii="Arial" w:hAnsi="Arial" w:cs="Arial"/>
          <w:sz w:val="22"/>
          <w:szCs w:val="22"/>
        </w:rPr>
        <w:t xml:space="preserve">Studies of everyday life information (seeking) behavior of the disadvantaged groups </w:t>
      </w:r>
      <w:r w:rsidRPr="00CC4932">
        <w:rPr>
          <w:rFonts w:ascii="Arial" w:hAnsi="Arial" w:cs="Arial"/>
          <w:sz w:val="22"/>
          <w:szCs w:val="22"/>
        </w:rPr>
        <w:fldChar w:fldCharType="begin" w:fldLock="1"/>
      </w:r>
      <w:r w:rsidRPr="00CC4932">
        <w:rPr>
          <w:rFonts w:ascii="Arial" w:hAnsi="Arial" w:cs="Arial"/>
          <w:sz w:val="22"/>
          <w:szCs w:val="22"/>
        </w:rPr>
        <w:instrText>ADDIN CSL_CITATION { "citationItems" : [ { "id" : "ITEM-1", "itemData" : { "ISBN" : "*************", "abstract" : "Those in the growing older population in Canada and the United States\\ndeal with significant changes in their lives which complicate their\\ninformation seeking. Work and social roles, technology and other factors\\nin their lives change, requiring older adults to make adjustments in\\ntheir information seeking behaviour. In this study the researcher\\nextended the work reported to the CAIS 27(th) Annual Conference in 1999.\\nIn that initial report, he applied role and social network theory to a\\nstudy of the information-seeking behaviour of older seniors living in\\nretirement and nursing homes. The current project extended the study to\\nolder adults living independently (i.e., non-institutionalized) in the\\ncommunity and asked whether the ``young-old{''} (many just entering\\nretirement) seek information differently than the ``oldest-old{''} who\\nwere the subject of the earlier project. The paper reports on findings\\nfrom interviews with 14 participants about recent information-seeking\\nactivities related to community work, social involvements and personal\\ndecisions, and to the use of computers and the Internet. It was found\\nthat this group of older adults was younger, better educated, and more\\ncomputer literate than those studied in the earlier project.\\nInterpersonal and verbal sources are preferred for medical and financial\\ninformation needs, while print materials are preferred for travel and\\nhobby information needs. Both print and verbal sources were used for\\ncommunity organizational involvements and for government information\\nneeds. Newspapers and magazines were preferred over radio and television\\nfor current events.", "author" : [ { "dropping-particle" : "", "family" : "Wicks", "given" : "Don A.", "non-dropping-particle" : "", "parse-names" : false, "suffix" : "" } ], "container-title" : "Proceedings of the Annual Conference of CAIS/ Actes du congr\u00e8s annuel de l'ACSI", "id" : "ITEM-1", "issued" : { "date-parts" : [ [ "2001" ] ] }, "page" : "149-164", "title" : "\"Go with the flow\": Independent older adults and their information-seeking", "type" : "chapter" }, "uris" : [ "http://www.mendeley.com/documents/?uuid=46b2d31b-468b-4737-9461-3fee81cdb8ae" ] }, { "id" : "ITEM-2", "itemData" : { "DOI" : "10.1002/meet.1450400174", "author" : [ { "dropping-particle" : "", "family" : "Fisher", "given" : "Karen E.", "non-dropping-particle" : "", "parse-names" : false, "suffix" : "" }, { "dropping-particle" : "", "family" : "Baker", "given" : "Lynda M.", "non-dropping-particle" : "", "parse-names" : false, "suffix" : "" }, { "dropping-particle" : "", "family" : "Brown", "given" : "Christine", "non-dropping-particle" : "", "parse-names" : false, "suffix" : "" } ], "container-title" : "Proceedings of the American Society for Information Science and Technology", "id" : "ITEM-2", "issue" : "1", "issued" : { "date-parts" : [ [ "2003" ] ] }, "page" : "464-464", "title" : "Information behavior in everyday life : Research on street-level sex workers , new immigrants , and hair stylists. Sponsored by SIG USE.", "type" : "article-journal", "volume" : "40" }, "uris" : [ "http://www.mendeley.com/documents/?uuid=ca4f857d-d66f-47b4-9752-15cd37dc6ec6" ] }, { "id" : "ITEM-3", "itemData" : { "author" : [ { "dropping-particle" : "", "family" : "Hayter", "given" : "Susan", "non-dropping-particle" : "", "parse-names" : false, "suffix" : "" } ], "id" : "ITEM-3", "issued" : { "date-parts" : [ [ "2005" ] ] }, "publisher" : "Northumbria University", "publisher-place" : "Newcastle", "title" : "The information worlds of a disadvantaged community", "type" : "thesis" }, "uris" : [ "http://www.mendeley.com/documents/?uuid=c9648c32-8cb5-4a06-8c72-332ce3090322" ] }, { "id" : "ITEM-4", "itemData" : { "DOI" : "10.1002/meet.14504701226", "ISBN" : "1550-8390", "ISSN" : "15508390", "abstract" : "Information seeking behavior research is traditionally partitioned into two realms of life experiences: 1) work or job related; 2) everyday life information seeking (Savolainen, 2010). These two spheres encompass a significant share if not majority of life\u2019s time and effort at the universal level. This paper examines information seeking behavior within two specific contexts far outside the realm of everyday life. Characterized as deeply meaningful and intensely personal with life-long impacts, these contexts may not easily fit within existing information seeking behavior framework. We use examples from lived experiences in two deeply meaningful contexts to explore the scope of everyday life information seeking (ELIS), through women who relinquished a child for adoption and from sperm donor offspring who have tried to uncover the identity of their donor. Situations like these have profound impact on the focal person; perceived information needs and search strategies directly affect processes of decision making, coping, and understanding of one\u2019s self. Continuing the shift toward a more person centric approach, we suggest information seeking behavior within some contexts should be explored as a third facet of life experience: the deeply meaningful and profoundly personal.", "author" : [ { "dropping-particle" : "", "family" : "Clemens", "given" : "Rachael Green", "non-dropping-particle" : "", "parse-names" : false, "suffix" : "" }, { "dropping-particle" : "", "family" : "Cushing", "given" : "Amber L.", "non-dropping-particle" : "", "parse-names" : false, "suffix" : "" } ], "container-title" : "Proceedings of the Association for Information Science and Technology", "id" : "ITEM-4", "issue" : "1", "issued" : { "date-parts" : [ [ "2010" ] ] }, "page" : "1-10", "title" : "Beyond everyday life: Information seeking behavior in deeply meaningful and profoundly personal contexts", "type" : "paper-conference", "volume" : "47" }, "uris" : [ "http://www.mendeley.com/documents/?uuid=39b74f1b-8e86-4de3-b200-6247d09a4178" ] }, { "id" : "ITEM-5", "itemData" : { "author" : [ { "dropping-particle" : "", "family" : "Hanson-Baldauf", "given" : "Dana", "non-dropping-particle" : "", "parse-names" : false, "suffix" : "" } ], "id" : "ITEM-5", "issued" : { "date-parts" : [ [ "2013" ] ] }, "publisher" : "The University of North Carolina at Chapel Hill", "publisher-place" : "Chapel Hill, NC", "title" : "Exploring the everyday life information needs, practices, and challenges of emerging adults with intellectual disabilities", "type" : "thesis" }, "uris" : [ "http://www.mendeley.com/documents/?uuid=a30ef82f-0e01-45cd-9afe-901b650cd3b3" ] }, { "id" : "ITEM-6", "itemData" : { "author" : [ { "dropping-particle" : "", "family" : "Markwei", "given" : "Evelyn D.", "non-dropping-particle" : "", "parse-names" : false, "suffix" : "" } ], "id" : "ITEM-6", "issued" : { "date-parts" : [ [ "2013" ] ] }, "publisher" : "The University of British Columbia", "publisher-place" : "Vancouver", "title" : "Everyday Life Information Seeking Behaviour Of Urban Homeless Youth", "type" : "thesis" }, "uris" : [ "http://www.mendeley.com/documents/?uuid=53cb3b99-d065-4c82-a107-11f1b83e608b" ] }, { "id" : "ITEM-7", "itemData" : { "DOI" : "10.1080/03630242.2013.831019", "ISBN" : "0363-0242", "ISSN" : "1541-0331", "PMID" : "24215275", "abstract" : "Previous studies have consistently found associations between low income and infant health outcomes. Moreover, although health information-seeking is a maternal behavior related to improved health outcomes, little is known about the health information-seeking behaviors and information needs of low-income pregnant women. The purpose of the current investigation was to examine the information needs, information-seeking behaviors, and perceived informational support of low-income pregnant women. Accordingly, the study recruited 63 expectant women enrolled in a subsidized prenatal care program in Milwaukee, Wisconsin, during two time periods: March-May 2011 and October-December 2011. Results indicated that participants relied heavily upon interpersonal sources of information, especially family and the father of the baby; rarely used the Internet for health-related information; and desired information beyond infant and maternal health, such as finding jobs and accessing community/government resources. Participants who used family members as primary sources of information also had significantly increased levels of perceived informational support and reduced uncertainty about pregnancy. Our findings have implications for the dissemination of pregnancy-related health information among low-income expectant women.", "author" : [ { "dropping-particle" : "", "family" : "Song", "given" : "Hayeon", "non-dropping-particle" : "", "parse-names" : false, "suffix" : "" }, { "dropping-particle" : "", "family" : "Cramer", "given" : "Emily M.", "non-dropping-particle" : "", "parse-names" : false, "suffix" : "" }, { "dropping-particle" : "", "family" : "McRoy", "given" : "Susan", "non-dropping-particle" : "", "parse-names" : false, "suffix" : "" }, { "dropping-particle" : "", "family" : "May", "given" : "Amy", "non-dropping-particle" : "", "parse-names" : false, "suffix" : "" } ], "container-title" : "Women &amp; Health", "id" : "ITEM-7", "issue" : "8", "issued" : { "date-parts" : [ [ "2013" ] ] }, "page" : "824-842", "title" : "Information needs, seeking behaviors, and support among low-income expectant women", "type" : "article-journal", "volume" : "53" }, "uris" : [ "http://www.mendeley.com/documents/?uuid=e5686483-b598-4ce2-ad28-27ea34b307c1" ] }, { "id" : "ITEM-8", "itemData" : { "abstract" : "This descriptive study investigated the information seeking behaviour of orphans in Ijamido Children's Home Orphanage, under the Ado-Odo Ota Local Government in Ogun State. Examined are the information needs of orphans, their sources of information, their constraints when getting information, and their perception on the availability of information. The snowball sampling method was used to select 98 respondents. The findings indicated that orphans have information needs, and they employed various channels such as radio, television, newspaper, church, etc, to obtain information. However, they lack access to information, and delay in getting information is one among other such constraints in getting information. It is therefore recommended that a collective effort should be made in order to provide adequate information materials and professionals for effective delivery services to the orphans in orphanages and to provide re-integration for a better future.", "author" : [ { "dropping-particle" : "", "family" : "Adeyemi", "given" : "Johnson Adetunji", "non-dropping-particle" : "", "parse-names" : false, "suffix" : "" }, { "dropping-particle" : "", "family" : "Awojobi", "given" : "Esther Abosede", "non-dropping-particle" : "", "parse-names" : false, "suffix" : "" }, { "dropping-particle" : "", "family" : "Osisanwo", "given" : "Temitope Adeleke", "non-dropping-particle" : "", "parse-names" : false, "suffix" : "" }, { "dropping-particle" : "", "family" : "Appah", "given" : "Helen D.", "non-dropping-particle" : "", "parse-names" : false, "suffix" : "" }, { "dropping-particle" : "", "family" : "Ezeudu", "given" : "Benedicta O.", "non-dropping-particle" : "", "parse-names" : false, "suffix" : "" }, { "dropping-particle" : "", "family" : "Aghama", "given" : "Eghe-Ohenmwen", "non-dropping-particle" : "", "parse-names" : false, "suffix" : "" } ], "container-title" : "Arabian Journal of Business and Management Review (Oman Chapter)", "id" : "ITEM-8", "issue" : "8", "issued" : { "date-parts" : [ [ "2014" ] ] }, "page" : "8-16", "title" : "Information Seeking Behaviour of Orphans in Ijamido Childrens Home Orphanage, Ado-Odo Ota Local Government, Ogun State", "type" : "article-journal", "volume" : "3" }, "uris" : [ "http://www.mendeley.com/documents/?uuid=d11f8ab5-cc07-4505-9cd2-e57714d8e96f" ] } ], "mendeley" : { "formattedCitation" : "(Wicks 2001; Fisher, Baker, and Brown 2003; Hayter 2005; Clemens and Cushing 2010; Hanson-Baldauf 2013; Markwei 2013; Song et al. 2013; Adeyemi et al. 2014)", "plainTextFormattedCitation" : "(Wicks 2001; Fisher, Baker, and Brown 2003; Hayter 2005; Clemens and Cushing 2010; Hanson-Baldauf 2013; Markwei 2013; Song et al. 2013; Adeyemi et al. 2014)", "previouslyFormattedCitation" : "(Wicks 2001; Fisher, Baker, ve Brown 2003; Hayter 2005; Clemens ve Cushing 2010; Hanson-Baldauf 2013; Markwei 2013; Song vd. 2013; Adeyemi vd. 2014)" }, "properties" : {  }, "schema" : "https://github.com/citation-style-language/schema/raw/master/csl-citation.json" }</w:instrText>
      </w:r>
      <w:r w:rsidRPr="00CC4932">
        <w:rPr>
          <w:rFonts w:ascii="Arial" w:hAnsi="Arial" w:cs="Arial"/>
          <w:sz w:val="22"/>
          <w:szCs w:val="22"/>
        </w:rPr>
        <w:fldChar w:fldCharType="separate"/>
      </w:r>
      <w:r w:rsidRPr="00CC4932">
        <w:rPr>
          <w:rFonts w:ascii="Arial" w:hAnsi="Arial" w:cs="Arial"/>
          <w:noProof/>
          <w:sz w:val="22"/>
          <w:szCs w:val="22"/>
        </w:rPr>
        <w:t>(Wicks 2001; Fisher, Baker, and Brown 2003; Hayter 2005; Clemens and Cushing 2010; Hanson-Baldauf 2013; Markwei 2013; Song et al. 2013; Adeyemi et al. 2014)</w:t>
      </w:r>
      <w:r w:rsidRPr="00CC4932">
        <w:rPr>
          <w:rFonts w:ascii="Arial" w:hAnsi="Arial" w:cs="Arial"/>
          <w:sz w:val="22"/>
          <w:szCs w:val="22"/>
        </w:rPr>
        <w:fldChar w:fldCharType="end"/>
      </w:r>
      <w:r w:rsidRPr="00CC4932">
        <w:rPr>
          <w:rFonts w:ascii="Arial" w:hAnsi="Arial" w:cs="Arial"/>
          <w:sz w:val="22"/>
          <w:szCs w:val="22"/>
        </w:rPr>
        <w:t xml:space="preserve"> have become increasingly important in the field of Library and Information Sciences (LIS) and show that the information behavior of LGBTIQ people is increasing together with seeking information about everyday life. Although some of these studies focus on the information needs of the LGBTIQ people during their coming-out process </w:t>
      </w:r>
      <w:r w:rsidRPr="00CC4932">
        <w:rPr>
          <w:rFonts w:ascii="Arial" w:hAnsi="Arial" w:cs="Arial"/>
          <w:sz w:val="22"/>
          <w:szCs w:val="22"/>
        </w:rPr>
        <w:fldChar w:fldCharType="begin" w:fldLock="1"/>
      </w:r>
      <w:r w:rsidRPr="00CC4932">
        <w:rPr>
          <w:rFonts w:ascii="Arial" w:hAnsi="Arial" w:cs="Arial"/>
          <w:sz w:val="22"/>
          <w:szCs w:val="22"/>
        </w:rPr>
        <w:instrText>ADDIN CSL_CITATION { "citationItems" : [ { "id" : "ITEM-1", "itemData" : { "DOI" : "10.1300/J118v17n03_04", "ISBN" : "0161-6846", "ISSN" : "0161-6846", "abstract" : "Through personal interviews, this qualitative study sought to determine the information needs of a nonrandom sample of lesbian women during the process of coming out, as well as to gauge the effectiveness of the resources to which they turned for information. By exploring the questions and concerns that these women had while developing a lesbian identity, informational needs were identified. Results indicate that while public librarians have the opportunity\u2013and indeed the obligation\u2013to serve this group of potential customers, several barriers inhibit the effectiveness of the services provided.", "author" : [ { "dropping-particle" : "", "family" : "Stenback", "given" : "Tanis L.", "non-dropping-particle" : "", "parse-names" : false, "suffix" : "" }, { "dropping-particle" : "", "family" : "Schrader", "given" : "Alvin M.", "non-dropping-particle" : "", "parse-names" : false, "suffix" : "" } ], "container-title" : "Public Library Quarterly", "id" : "ITEM-1", "issue" : "3", "issued" : { "date-parts" : [ [ "1999" ] ] }, "page" : "37-50", "title" : "Venturing from the closet: A qualitative study of the information needs of lesbians", "type" : "article-journal", "volume" : "17" }, "uris" : [ "http://www.mendeley.com/documents/?uuid=a3091e99-dfd2-4493-967e-913872a404ff" ] }, { "id" : "ITEM-2", "itemData" : { "DOI" : "10.1108/eb023281", "ISSN" : "0160-4953", "abstract" : "According to Sasha Alyson, collections development librarians have a responsibility to provide books that address the needs of the estimated 10 percent of the population who are homosexual. Several authors have discussed the important role that libraries can play in the lives of gays and lesbians (see for example, Alyson, 1984; Ashby, 1987; Parkinson, 1987; and Monroe, 1989). Because they afford a degree of privacy to users, libraries that house good collections are a desirable place for gays and lesbians to sift through their positive and negative images and, in so doing, find solace and hope.", "author" : [ { "dropping-particle" : "", "family" : "Creelman", "given" : "Janet A. E.", "non-dropping-particle" : "", "parse-names" : false, "suffix" : "" }, { "dropping-particle" : "", "family" : "Harris", "given" : "Roma M.", "non-dropping-particle" : "", "parse-names" : false, "suffix" : "" } ], "container-title" : "Collection Building", "id" : "ITEM-2", "issue" : "3/4", "issued" : { "date-parts" : [ [ "1990", "3", "1" ] ] }, "note" : "doi: 10.1108/eb023281", "page" : "37-41", "publisher" : "Emerald", "title" : "Coming Out: The Information Needs of Lesbians", "type" : "article-journal", "volume" : "10" }, "uris" : [ "http://www.mendeley.com/documents/?uuid=0519c226-8de2-464a-b49f-8086c667c17f" ] }, { "id" : "ITEM-3", "itemData" : { "DOI" : "10.1.1.508.4534", "ISBN" : "10239391", "ISSN" : "10239391", "PMID" : "15906249", "abstract" : "This inquiry, undertaken in New Brunswick, New Jersey, United States examines information-seeking of young gay males about coming-out, taking a social constructionist perspective on gay identity. The investigation uses data collected from critical incident technique interviews in which these young men related their information needs, information-seeking activities, and the conditions of these activities. Findings show that they typically encountered three types of information needs; these are linked to self-labeling, consequences for self-identifying as gay, and forming an understanding of a gay identity. Participants' information-seeking typically involved interacting with young gay adults through online forums. However, they also experienced a period when they did not pursue their information needs about coming-out. Conditions most strongly characterizing information-seeking were the experience of fear and the concealment of information-seeking activities. These findings are considered in association with Chat man's (1996) Theory of Information Poverty. The discussion of the findings also proposes directions for future research and provision of information. [ABSTRACT FROM AUTHOR]", "author" : [ { "dropping-particle" : "", "family" : "Hamer", "given" : "Judah S.", "non-dropping-particle" : "", "parse-names" : false, "suffix" : "" } ], "container-title" : "School Libraries Worldwide", "id" : "ITEM-3", "issue" : "2", "issued" : { "date-parts" : [ [ "2003" ] ] }, "page" : "73-89", "title" : "Coming-Out: Gay Males' Information Seeking.", "type" : "article-journal", "volume" : "9" }, "uris" : [ "http://www.mendeley.com/documents/?uuid=a5389e2e-7f81-4443-ad51-85ea5d587c73" ] } ], "mendeley" : { "formattedCitation" : "(Stenback and Schrader 1999; Creelman and Harris 1990; Hamer 2003)", "plainTextFormattedCitation" : "(Stenback and Schrader 1999; Creelman and Harris 1990; Hamer 2003)", "previouslyFormattedCitation" : "(Stenback ve Schrader 1999; Creelman ve Harris 1990; Hamer 2003)" }, "properties" : {  }, "schema" : "https://github.com/citation-style-language/schema/raw/master/csl-citation.json" }</w:instrText>
      </w:r>
      <w:r w:rsidRPr="00CC4932">
        <w:rPr>
          <w:rFonts w:ascii="Arial" w:hAnsi="Arial" w:cs="Arial"/>
          <w:sz w:val="22"/>
          <w:szCs w:val="22"/>
        </w:rPr>
        <w:fldChar w:fldCharType="separate"/>
      </w:r>
      <w:r w:rsidRPr="00CC4932">
        <w:rPr>
          <w:rFonts w:ascii="Arial" w:hAnsi="Arial" w:cs="Arial"/>
          <w:noProof/>
          <w:sz w:val="22"/>
          <w:szCs w:val="22"/>
        </w:rPr>
        <w:t>(Stenback and Schrader 1999; Creelman and Harris 1990; Hamer 2003)</w:t>
      </w:r>
      <w:r w:rsidRPr="00CC4932">
        <w:rPr>
          <w:rFonts w:ascii="Arial" w:hAnsi="Arial" w:cs="Arial"/>
          <w:sz w:val="22"/>
          <w:szCs w:val="22"/>
        </w:rPr>
        <w:fldChar w:fldCharType="end"/>
      </w:r>
      <w:r w:rsidRPr="00CC4932">
        <w:rPr>
          <w:rFonts w:ascii="Arial" w:hAnsi="Arial" w:cs="Arial"/>
          <w:sz w:val="22"/>
          <w:szCs w:val="22"/>
        </w:rPr>
        <w:t xml:space="preserve">, others focus on their general information needs </w:t>
      </w:r>
      <w:r w:rsidRPr="00CC4932">
        <w:rPr>
          <w:rFonts w:ascii="Arial" w:hAnsi="Arial" w:cs="Arial"/>
          <w:sz w:val="22"/>
          <w:szCs w:val="22"/>
        </w:rPr>
        <w:fldChar w:fldCharType="begin" w:fldLock="1"/>
      </w:r>
      <w:r w:rsidRPr="00CC4932">
        <w:rPr>
          <w:rFonts w:ascii="Arial" w:hAnsi="Arial" w:cs="Arial"/>
          <w:sz w:val="22"/>
          <w:szCs w:val="22"/>
        </w:rPr>
        <w:instrText>ADDIN CSL_CITATION { "citationItems" : [ { "id" : "ITEM-1", "itemData" : { "author" : [ { "dropping-particle" : "", "family" : "Whitt", "given" : "A. J.", "non-dropping-particle" : "", "parse-names" : false, "suffix" : "" } ], "container-title" : "Library and Information Science Research", "id" : "ITEM-1", "issue" : "3", "issued" : { "date-parts" : [ [ "1993" ] ] }, "page" : "275-288", "title" : "The information needs of lesbians", "type" : "article-journal", "volume" : "15" }, "uris" : [ "http://www.mendeley.com/documents/?uuid=b554655c-a3b7-4c99-879d-5169da4dd7e6" ] }, { "id" : "ITEM-2", "itemData" : { "ISBN" : "07428227", "ISSN" : "07428227", "PMID" : "20096925", "abstract" : "Defines and explains the term \"transgender\" and discusses how the confusion between gender identity and sexual orientation in categorizing these individuals raises questions for library services. Previous studies on the information needs and information uses of the GLBT (gay, lesbian, bisexual or transgender) community have mostly ignored the transgender section of this community. Attempts to redress this balance and to examine the broader information seeking behaviour of the transgender community. Also looks at how information needs change over time and whether there are varying information needs within the transgender community. (Quotes from original text)", "author" : [ { "dropping-particle" : "", "family" : "Taylor", "given" : "Jami Kathleen", "non-dropping-particle" : "", "parse-names" : false, "suffix" : "" } ], "container-title" : "Current Studies in Librarianship", "id" : "ITEM-2", "issue" : "1&amp;2", "issued" : { "date-parts" : [ [ "2002" ] ] }, "page" : "85-109", "title" : "Targeting the information needs of transgender individuals", "type" : "article-journal", "volume" : "26" }, "uris" : [ "http://www.mendeley.com/documents/?uuid=652a40d2-d2d1-465f-888b-4031460a3108" ] }, { "id" : "ITEM-3", "itemData" : { "author" : [ { "dropping-particle" : "", "family" : "Keilty", "given" : "Patrick Michael", "non-dropping-particle" : "", "parse-names" : false, "suffix" : "" } ], "id" : "ITEM-3", "issued" : { "date-parts" : [ [ "2007" ] ] }, "publisher" : "UCLA", "publisher-place" : "Los Angeles, California", "title" : "Queer Students' Information Seeking at UCLA", "type" : "thesis" }, "uris" : [ "http://www.mendeley.com/documents/?uuid=a2c89238-5857-47f5-ad31-fcf1afd565ca" ] }, { "id" : "ITEM-4", "itemData" : { "ISBN" : "9781321465389", "abstract" : "This study examines the information practices of homeless queer, trans and two-spirit youth living in Toronto. As part of this exploratory ethnographic study, semi-structured interviews where conducted with 11 youth who are currently homeless or have been homeless in the recent past. Data was also collected through participant observation at a Toronto drop-in program that supports homeless queer youth between the ages of 16 and 29. The ethnography provides a description of their habits regarding information seeking, sharing and use. The data introduces a wide range of needs relating to sexual or gender identity, housing, safety, sex work, harm reduction, creativity and performance, education, relationships and leisure. It also introduces key information sources including friends and peers, shelter staff and drop-in workers as well as practices such as texting, using university libraries, and the use of social media sites like Facebook and Craigslist.", "author" : [ { "dropping-particle" : "", "family" : "Walsh", "given" : "Benjamin", "non-dropping-particle" : "", "parse-names" : false, "suffix" : "" } ], "id" : "ITEM-4", "issued" : { "date-parts" : [ [ "2014" ] ] }, "publisher" : "University of Toronto", "publisher-place" : "Toronto", "title" : "Information Out in the Cold: Exploring the Information Practice of Homeless Queer, Trans, and Two-spirit Youth in Toronto", "type" : "thesis" }, "uris" : [ "http://www.mendeley.com/documents/?uuid=68015e0e-2c38-4534-b130-189fa082f6e7" ] }, { "id" : "ITEM-5", "itemData" : { "DOI" : "10.1016/j.lisr.2017.06.002", "ISSN" : "07408188", "abstract" : "This study highlights the unique accommodations integral to welcoming transgender library patrons. Research shows transgender people have unique needs which differ from lesbian, gay, bisexual, and queer (LGBQ) individuals, and experience substantial barriers to obtaining quality library service. Most studies in the past exploring the needs of lesbian, gay, bisexual, and transgender library users focused exclusively on LGBQ users. This study surveyed adult transgender individuals (n=102) with an online questionnaire. The majority of participants were white, designated female at birth, and under 40years old. Survey respondents needed libraries to make accommodations for them to feel safe (p&lt;0.001). The top 5 accommodations needed were recent transgender literature, gender identity or expression as part of library nondiscrimination policy, gender neutral, single-stall bathrooms where a key did not need to be requested, recent LGBQ literature), and an established remote process for name change.", "author" : [ { "dropping-particle" : "", "family" : "Drake", "given" : "Aubri A.", "non-dropping-particle" : "", "parse-names" : false, "suffix" : "" }, { "dropping-particle" : "", "family" : "Bielefield", "given" : "Arlene", "non-dropping-particle" : "", "parse-names" : false, "suffix" : "" } ], "container-title" : "Library &amp; Information Science Research", "id" : "ITEM-5", "issue" : "3", "issued" : { "date-parts" : [ [ "2017" ] ] }, "page" : "160-168", "title" : "Equitable access: Information seeking behavior, information needs, and necessary library accommodations for transgender patrons", "type" : "article-journal", "volume" : "39" }, "uris" : [ "http://www.mendeley.com/documents/?uuid=ba76fb03-784c-4d8a-bd67-8232ba673d5d" ] }, { "id" : "ITEM-6", "itemData" : { "author" : [ { "dropping-particle" : "", "family" : "Andr\u00e9s-V\u00e1zquez", "given" : "Tabatha", "non-dropping-particle" : "", "parse-names" : false, "suffix" : "" }, { "dropping-particle" : "", "family" : "Gonz\u00e1lez-Teruel", "given" : "Aurora", "non-dropping-particle" : "", "parse-names" : false, "suffix" : "" } ], "container-title" : "LGBTQI Empowering Realities. Challenging homophobia &amp; transphobia, Torino (Italy), Februaru, 2015", "id" : "ITEM-6", "issued" : { "date-parts" : [ [ "2015" ] ] }, "title" : "Information behaviour of lesbians, gays, bisexuals and transsexuals (LGBT)", "type" : "paper-conference" }, "uris" : [ "http://www.mendeley.com/documents/?uuid=c70068af-4a4b-4046-bf8b-3e7c559ecfd9" ] } ], "mendeley" : { "formattedCitation" : "(Whitt 1993; Taylor 2002; Keilty 2007; Walsh 2014; Drake and Bielefield 2017; Andr\u00e9s-V\u00e1zquez and Gonz\u00e1lez-Teruel 2015)", "plainTextFormattedCitation" : "(Whitt 1993; Taylor 2002; Keilty 2007; Walsh 2014; Drake and Bielefield 2017; Andr\u00e9s-V\u00e1zquez and Gonz\u00e1lez-Teruel 2015)", "previouslyFormattedCitation" : "(Whitt 1993; Taylor 2002; Keilty 2007; Walsh 2014; Drake ve Bielefield 2017; Andr\u00e9s-V\u00e1zquez ve Gonz\u00e1lez-Teruel 2015)" }, "properties" : {  }, "schema" : "https://github.com/citation-style-language/schema/raw/master/csl-citation.json" }</w:instrText>
      </w:r>
      <w:r w:rsidRPr="00CC4932">
        <w:rPr>
          <w:rFonts w:ascii="Arial" w:hAnsi="Arial" w:cs="Arial"/>
          <w:sz w:val="22"/>
          <w:szCs w:val="22"/>
        </w:rPr>
        <w:fldChar w:fldCharType="separate"/>
      </w:r>
      <w:r w:rsidRPr="00CC4932">
        <w:rPr>
          <w:rFonts w:ascii="Arial" w:hAnsi="Arial" w:cs="Arial"/>
          <w:noProof/>
          <w:sz w:val="22"/>
          <w:szCs w:val="22"/>
        </w:rPr>
        <w:t xml:space="preserve">(Whitt 1993; Taylor 2002; Keilty 2007; </w:t>
      </w:r>
      <w:r w:rsidRPr="00CC4932">
        <w:rPr>
          <w:rFonts w:ascii="Arial" w:hAnsi="Arial" w:cs="Arial"/>
          <w:noProof/>
          <w:sz w:val="22"/>
          <w:szCs w:val="22"/>
        </w:rPr>
        <w:lastRenderedPageBreak/>
        <w:t>Walsh 2014; Drake and Bielefield 2017; Andrés-Vázquez and González-Teruel 2015)</w:t>
      </w:r>
      <w:r w:rsidRPr="00CC4932">
        <w:rPr>
          <w:rFonts w:ascii="Arial" w:hAnsi="Arial" w:cs="Arial"/>
          <w:sz w:val="22"/>
          <w:szCs w:val="22"/>
        </w:rPr>
        <w:fldChar w:fldCharType="end"/>
      </w:r>
      <w:r w:rsidRPr="00CC4932">
        <w:rPr>
          <w:rFonts w:ascii="Arial" w:hAnsi="Arial" w:cs="Arial"/>
          <w:sz w:val="22"/>
          <w:szCs w:val="22"/>
        </w:rPr>
        <w:t xml:space="preserve">, and others focus on the accessibility of library collections and information services available to this user group </w:t>
      </w:r>
      <w:r w:rsidRPr="00CC4932">
        <w:rPr>
          <w:rFonts w:ascii="Arial" w:hAnsi="Arial" w:cs="Arial"/>
          <w:sz w:val="22"/>
          <w:szCs w:val="22"/>
        </w:rPr>
        <w:fldChar w:fldCharType="begin" w:fldLock="1"/>
      </w:r>
      <w:r w:rsidRPr="00CC4932">
        <w:rPr>
          <w:rFonts w:ascii="Arial" w:hAnsi="Arial" w:cs="Arial"/>
          <w:sz w:val="22"/>
          <w:szCs w:val="22"/>
        </w:rPr>
        <w:instrText>ADDIN CSL_CITATION { "citationItems" : [ { "id" : "ITEM-1", "itemData" : { "ISSN" : "1195-096X", "author" : [ { "dropping-particle" : "", "family" : "Joyce", "given" : "Steven", "non-dropping-particle" : "", "parse-names" : false, "suffix" : "" }, { "dropping-particle" : "", "family" : "Schrader", "given" : "Alvin M.", "non-dropping-particle" : "", "parse-names" : false, "suffix" : "" } ], "container-title" : "Canadian Journal of Information and Library Science", "id" : "ITEM-1", "issue" : "1", "issued" : { "date-parts" : [ [ "1997" ] ] }, "page" : "19-37", "publisher" : "ERIC", "title" : "Hidden Perceptions: Edmonton Gay Males and the Edmonton Public Library.", "type" : "article-journal", "volume" : "22" }, "uris" : [ "http://www.mendeley.com/documents/?uuid=3b2121e7-bf73-44a4-9d6b-4d07a75937af" ] }, { "id" : "ITEM-2", "itemData" : { "author" : [ { "dropping-particle" : "", "family" : "Vincent", "given" : "John", "non-dropping-particle" : "", "parse-names" : false, "suffix" : "" } ], "id" : "ITEM-2", "issued" : { "date-parts" : [ [ "2014" ] ] }, "publisher" : "Ashgate", "publisher-place" : "Farnham", "title" : "LGBT People and the UK Cultural Sector", "type" : "book" }, "uris" : [ "http://www.mendeley.com/documents/?uuid=75ad99cc-0951-4c1e-aca0-40004a97faec" ] }, { "id" : "ITEM-3", "itemData" : { "author" : [ { "dropping-particle" : "", "family" : "O'Leary", "given" : "Meagan", "non-dropping-particle" : "", "parse-names" : false, "suffix" : "" } ], "container-title" : "Notes", "id" : "ITEM-3", "issued" : { "date-parts" : [ [ "2005" ] ] }, "publisher" : "The University of Sheffield", "publisher-place" : "Sheffield", "title" : "Pink perceptions: Pink Perceptions: the information needs of lesbian, gay, bisexual and transgender library users as perceived by public librarians and by the LGBT communities within Sheffield UK and Denver CO, USA", "type" : "thesis" }, "uris" : [ "http://www.mendeley.com/documents/?uuid=8f58c106-1072-4f94-a992-a3fad043a352" ] }, { "id" : "ITEM-4", "itemData" : { "DOI" : "10.2307/20864443", "ISBN" : "10949054", "ISSN" : "10949054", "PMID" : "18713720", "abstract" : "For gay and lesbian youth, the public library can be a key resource for information about emerging and often-confusing sexual feelings. A good reference librarian can mean the difference between the youth fleeing the library or considering the library a helpful refuge. This article reports the results of an unobtrusive observation study in British Columbia in which a youth asked a gay and lesbian-related question at twenty different public library reference desks. The behaviors and verbal responses of the reference librarians were recorded afterward by the youth on an observation checklist based on the RUSA Guidelines for Reference Behavior. Most of the librarians scored acceptably in areas such as maintaining confidentiality but the study showed that improvement is needed in other areas such as conducting a good reference interview and awareness of relevant gay or lesbian book or Web resources. [ABSTRACT FROM AUTHOR]", "author" : [ { "dropping-particle" : "", "family" : "Curry", "given" : "Ann", "non-dropping-particle" : "", "parse-names" : false, "suffix" : "" } ], "container-title" : "Reference &amp; User Services Quarterly", "id" : "ITEM-4", "issue" : "2", "issued" : { "date-parts" : [ [ "2005" ] ] }, "page" : "65-75", "title" : "If I ask, will they answer?", "type" : "article-journal", "volume" : "45" }, "uris" : [ "http://www.mendeley.com/documents/?uuid=5c02fea3-3524-4b14-82a2-59d0b574af87" ] } ], "mendeley" : { "formattedCitation" : "(Joyce and Schrader 1997; Vincent 2014; O\u2019Leary 2005; Curry 2005)", "plainTextFormattedCitation" : "(Joyce and Schrader 1997; Vincent 2014; O\u2019Leary 2005; Curry 2005)", "previouslyFormattedCitation" : "(Joyce ve Schrader 1997; Vincent 2014; O\u2019Leary 2005; Curry 2005)" }, "properties" : {  }, "schema" : "https://github.com/citation-style-language/schema/raw/master/csl-citation.json" }</w:instrText>
      </w:r>
      <w:r w:rsidRPr="00CC4932">
        <w:rPr>
          <w:rFonts w:ascii="Arial" w:hAnsi="Arial" w:cs="Arial"/>
          <w:sz w:val="22"/>
          <w:szCs w:val="22"/>
        </w:rPr>
        <w:fldChar w:fldCharType="separate"/>
      </w:r>
      <w:r w:rsidRPr="00CC4932">
        <w:rPr>
          <w:rFonts w:ascii="Arial" w:hAnsi="Arial" w:cs="Arial"/>
          <w:noProof/>
          <w:sz w:val="22"/>
          <w:szCs w:val="22"/>
        </w:rPr>
        <w:t>(Joyce and Schrader 1997; Vincent 2014; O’Leary 2005; Curry 2005)</w:t>
      </w:r>
      <w:r w:rsidRPr="00CC4932">
        <w:rPr>
          <w:rFonts w:ascii="Arial" w:hAnsi="Arial" w:cs="Arial"/>
          <w:sz w:val="22"/>
          <w:szCs w:val="22"/>
        </w:rPr>
        <w:fldChar w:fldCharType="end"/>
      </w:r>
      <w:r w:rsidRPr="00CC4932">
        <w:rPr>
          <w:rFonts w:ascii="Arial" w:hAnsi="Arial" w:cs="Arial"/>
          <w:sz w:val="22"/>
          <w:szCs w:val="22"/>
        </w:rPr>
        <w:t xml:space="preserve">. Indeed, the literature reveals that LGBTIQ people are not particularly satisfied with the available resources and services offered in (public) libraries </w:t>
      </w:r>
      <w:r w:rsidRPr="00CC4932">
        <w:rPr>
          <w:rFonts w:ascii="Arial" w:hAnsi="Arial" w:cs="Arial"/>
          <w:sz w:val="22"/>
          <w:szCs w:val="22"/>
        </w:rPr>
        <w:fldChar w:fldCharType="begin" w:fldLock="1"/>
      </w:r>
      <w:r w:rsidRPr="00CC4932">
        <w:rPr>
          <w:rFonts w:ascii="Arial" w:hAnsi="Arial" w:cs="Arial"/>
          <w:sz w:val="22"/>
          <w:szCs w:val="22"/>
        </w:rPr>
        <w:instrText>ADDIN CSL_CITATION { "citationItems" : [ { "id" : "ITEM-1", "itemData" : { "DOI" : "10.1081/E-ELIS3-120044121", "ISBN" : "3120044121", "author" : [ { "dropping-particle" : "", "family" : "Keilty", "given" : "Patrick Michael", "non-dropping-particle" : "", "parse-names" : false, "suffix" : "" } ], "container-title" : "Encyclopedia of Library and Information Sciences, Third Edition", "id" : "ITEM-1", "issue" : "March", "issued" : { "date-parts" : [ [ "2009" ] ] }, "page" : "3275-3280", "title" : "Lesbian, Gay, Bisexual, and Transgender Information Needs", "type" : "article-journal" }, "locator" : "3279", "uris" : [ "http://www.mendeley.com/documents/?uuid=f3faa726-a305-4527-9dc1-09b7b86be959" ] } ], "mendeley" : { "formattedCitation" : "(Keilty 2009, 3279)", "plainTextFormattedCitation" : "(Keilty 2009, 3279)", "previouslyFormattedCitation" : "(Keilty 2009, 3279)" }, "properties" : {  }, "schema" : "https://github.com/citation-style-language/schema/raw/master/csl-citation.json" }</w:instrText>
      </w:r>
      <w:r w:rsidRPr="00CC4932">
        <w:rPr>
          <w:rFonts w:ascii="Arial" w:hAnsi="Arial" w:cs="Arial"/>
          <w:sz w:val="22"/>
          <w:szCs w:val="22"/>
        </w:rPr>
        <w:fldChar w:fldCharType="separate"/>
      </w:r>
      <w:r w:rsidRPr="00CC4932">
        <w:rPr>
          <w:rFonts w:ascii="Arial" w:hAnsi="Arial" w:cs="Arial"/>
          <w:noProof/>
          <w:sz w:val="22"/>
          <w:szCs w:val="22"/>
        </w:rPr>
        <w:t>(Keilty 2009, 3279)</w:t>
      </w:r>
      <w:r w:rsidRPr="00CC4932">
        <w:rPr>
          <w:rFonts w:ascii="Arial" w:hAnsi="Arial" w:cs="Arial"/>
          <w:sz w:val="22"/>
          <w:szCs w:val="22"/>
        </w:rPr>
        <w:fldChar w:fldCharType="end"/>
      </w:r>
      <w:r w:rsidRPr="00CC4932">
        <w:rPr>
          <w:rFonts w:ascii="Arial" w:hAnsi="Arial" w:cs="Arial"/>
          <w:sz w:val="22"/>
          <w:szCs w:val="22"/>
        </w:rPr>
        <w:t>.</w:t>
      </w:r>
    </w:p>
    <w:p w:rsidR="00CC4932" w:rsidRPr="00CC4932" w:rsidRDefault="00CC4932" w:rsidP="00CC4932">
      <w:pPr>
        <w:spacing w:after="0" w:line="360" w:lineRule="auto"/>
        <w:ind w:firstLine="360"/>
        <w:rPr>
          <w:rFonts w:ascii="Arial" w:hAnsi="Arial" w:cs="Arial"/>
          <w:sz w:val="22"/>
          <w:szCs w:val="22"/>
        </w:rPr>
      </w:pPr>
      <w:r w:rsidRPr="00CC4932">
        <w:rPr>
          <w:rFonts w:ascii="Arial" w:hAnsi="Arial" w:cs="Arial"/>
          <w:sz w:val="22"/>
          <w:szCs w:val="22"/>
        </w:rPr>
        <w:t>The need for this study arose when it was recognized that despite the increasing number of studies on this subject, there is no exploratory research in the national LIS literature that identifies the information needs of LGBTIQ individuals. It has been observed that along with the lack of literature. Thus, with this study it is aimed to answer the following questions:</w:t>
      </w:r>
    </w:p>
    <w:p w:rsidR="00CC4932" w:rsidRPr="00CC4932" w:rsidRDefault="00CC4932" w:rsidP="00CC4932">
      <w:pPr>
        <w:pStyle w:val="ListParagraph"/>
        <w:numPr>
          <w:ilvl w:val="0"/>
          <w:numId w:val="1"/>
        </w:numPr>
        <w:spacing w:after="0" w:line="360" w:lineRule="auto"/>
        <w:rPr>
          <w:rFonts w:ascii="Arial" w:hAnsi="Arial" w:cs="Arial"/>
          <w:sz w:val="22"/>
          <w:szCs w:val="22"/>
        </w:rPr>
      </w:pPr>
      <w:r w:rsidRPr="00CC4932">
        <w:rPr>
          <w:rFonts w:ascii="Arial" w:hAnsi="Arial" w:cs="Arial"/>
          <w:sz w:val="22"/>
          <w:szCs w:val="22"/>
        </w:rPr>
        <w:t xml:space="preserve">What are </w:t>
      </w:r>
      <w:bookmarkStart w:id="1" w:name="_Hlk505285846"/>
      <w:r w:rsidRPr="00CC4932">
        <w:rPr>
          <w:rFonts w:ascii="Arial" w:hAnsi="Arial" w:cs="Arial"/>
          <w:sz w:val="22"/>
          <w:szCs w:val="22"/>
        </w:rPr>
        <w:t xml:space="preserve">the everyday life information needs </w:t>
      </w:r>
      <w:bookmarkEnd w:id="1"/>
      <w:r w:rsidRPr="00CC4932">
        <w:rPr>
          <w:rFonts w:ascii="Arial" w:hAnsi="Arial" w:cs="Arial"/>
          <w:sz w:val="22"/>
          <w:szCs w:val="22"/>
        </w:rPr>
        <w:t>of the LGBTIQ people?</w:t>
      </w:r>
    </w:p>
    <w:p w:rsidR="00CC4932" w:rsidRPr="00CC4932" w:rsidRDefault="00CC4932" w:rsidP="00CC4932">
      <w:pPr>
        <w:pStyle w:val="ListParagraph"/>
        <w:numPr>
          <w:ilvl w:val="0"/>
          <w:numId w:val="1"/>
        </w:numPr>
        <w:spacing w:after="0" w:line="360" w:lineRule="auto"/>
        <w:rPr>
          <w:rFonts w:ascii="Arial" w:hAnsi="Arial" w:cs="Arial"/>
          <w:sz w:val="22"/>
          <w:szCs w:val="22"/>
        </w:rPr>
      </w:pPr>
      <w:r w:rsidRPr="00CC4932">
        <w:rPr>
          <w:rFonts w:ascii="Arial" w:hAnsi="Arial" w:cs="Arial"/>
          <w:sz w:val="22"/>
          <w:szCs w:val="22"/>
        </w:rPr>
        <w:t>Which resources do the LGBTIQ people use to meet their everyday life information needs?</w:t>
      </w:r>
    </w:p>
    <w:p w:rsidR="00CC4932" w:rsidRPr="00CC4932" w:rsidRDefault="00CC4932" w:rsidP="00CC4932">
      <w:pPr>
        <w:pStyle w:val="ListParagraph"/>
        <w:numPr>
          <w:ilvl w:val="0"/>
          <w:numId w:val="1"/>
        </w:numPr>
        <w:spacing w:after="0" w:line="360" w:lineRule="auto"/>
        <w:rPr>
          <w:rFonts w:ascii="Arial" w:hAnsi="Arial" w:cs="Arial"/>
          <w:sz w:val="22"/>
          <w:szCs w:val="22"/>
        </w:rPr>
      </w:pPr>
      <w:r w:rsidRPr="00CC4932">
        <w:rPr>
          <w:rFonts w:ascii="Arial" w:hAnsi="Arial" w:cs="Arial"/>
          <w:sz w:val="22"/>
          <w:szCs w:val="22"/>
        </w:rPr>
        <w:t>What difficulties do the LGBTIQ people encounter in meeting their everyday life information needs?</w:t>
      </w:r>
    </w:p>
    <w:p w:rsidR="00CC4932" w:rsidRPr="00CC4932" w:rsidRDefault="00CC4932" w:rsidP="00CC4932">
      <w:pPr>
        <w:pStyle w:val="ListParagraph"/>
        <w:numPr>
          <w:ilvl w:val="0"/>
          <w:numId w:val="1"/>
        </w:numPr>
        <w:spacing w:after="0" w:line="360" w:lineRule="auto"/>
        <w:rPr>
          <w:rFonts w:ascii="Arial" w:hAnsi="Arial" w:cs="Arial"/>
          <w:sz w:val="22"/>
          <w:szCs w:val="22"/>
        </w:rPr>
      </w:pPr>
      <w:r w:rsidRPr="00CC4932">
        <w:rPr>
          <w:rFonts w:ascii="Arial" w:hAnsi="Arial" w:cs="Arial"/>
          <w:sz w:val="22"/>
          <w:szCs w:val="22"/>
        </w:rPr>
        <w:t>What is the pattern of the everyday life information behavior of the LGBTIQ people?</w:t>
      </w:r>
    </w:p>
    <w:p w:rsidR="00CC4932" w:rsidRPr="00CC4932" w:rsidRDefault="00CC4932" w:rsidP="00CC4932">
      <w:pPr>
        <w:pStyle w:val="ListParagraph"/>
        <w:numPr>
          <w:ilvl w:val="0"/>
          <w:numId w:val="1"/>
        </w:numPr>
        <w:spacing w:after="0" w:line="360" w:lineRule="auto"/>
        <w:rPr>
          <w:rFonts w:ascii="Arial" w:hAnsi="Arial" w:cs="Arial"/>
          <w:sz w:val="22"/>
          <w:szCs w:val="22"/>
        </w:rPr>
      </w:pPr>
      <w:r w:rsidRPr="00CC4932">
        <w:rPr>
          <w:rFonts w:ascii="Arial" w:hAnsi="Arial" w:cs="Arial"/>
          <w:sz w:val="22"/>
          <w:szCs w:val="22"/>
        </w:rPr>
        <w:t>Is there any organization providing them information?</w:t>
      </w:r>
    </w:p>
    <w:p w:rsidR="00CC4932" w:rsidRPr="00CC4932" w:rsidRDefault="00CC4932" w:rsidP="00CC4932">
      <w:pPr>
        <w:pStyle w:val="ListParagraph"/>
        <w:numPr>
          <w:ilvl w:val="0"/>
          <w:numId w:val="1"/>
        </w:numPr>
        <w:spacing w:after="0" w:line="360" w:lineRule="auto"/>
        <w:rPr>
          <w:rFonts w:ascii="Arial" w:hAnsi="Arial" w:cs="Arial"/>
          <w:sz w:val="22"/>
          <w:szCs w:val="22"/>
        </w:rPr>
      </w:pPr>
      <w:r w:rsidRPr="00CC4932">
        <w:rPr>
          <w:rFonts w:ascii="Arial" w:hAnsi="Arial" w:cs="Arial"/>
          <w:sz w:val="22"/>
          <w:szCs w:val="22"/>
        </w:rPr>
        <w:t>How can the libraries be better utilized in order to meet everyday life information behavior of the LGBTIQ people?</w:t>
      </w:r>
    </w:p>
    <w:p w:rsidR="00CC4932" w:rsidRPr="00CC4932" w:rsidRDefault="00CC4932" w:rsidP="00CC4932">
      <w:pPr>
        <w:spacing w:after="0" w:line="360" w:lineRule="auto"/>
        <w:ind w:firstLine="360"/>
        <w:rPr>
          <w:rFonts w:ascii="Arial" w:hAnsi="Arial" w:cs="Arial"/>
          <w:sz w:val="22"/>
          <w:szCs w:val="22"/>
        </w:rPr>
      </w:pPr>
      <w:r w:rsidRPr="00CC4932">
        <w:rPr>
          <w:rFonts w:ascii="Arial" w:hAnsi="Arial" w:cs="Arial"/>
          <w:sz w:val="22"/>
          <w:szCs w:val="22"/>
        </w:rPr>
        <w:t xml:space="preserve">In this context deep interviews with adult LGBTIQ individuals were conducted within the framework of maximum diversity and snowball sampling methods. A pilot meeting was held on April 27, 2017. Then, minor changes were made to the questions of the interview and all interviews (2 gay, 1 lesbian, 2 </w:t>
      </w:r>
      <w:proofErr w:type="gramStart"/>
      <w:r w:rsidRPr="00CC4932">
        <w:rPr>
          <w:rFonts w:ascii="Arial" w:hAnsi="Arial" w:cs="Arial"/>
          <w:sz w:val="22"/>
          <w:szCs w:val="22"/>
        </w:rPr>
        <w:t>trans</w:t>
      </w:r>
      <w:proofErr w:type="gramEnd"/>
      <w:r w:rsidRPr="00CC4932">
        <w:rPr>
          <w:rFonts w:ascii="Arial" w:hAnsi="Arial" w:cs="Arial"/>
          <w:sz w:val="22"/>
          <w:szCs w:val="22"/>
        </w:rPr>
        <w:t xml:space="preserve">, 1 bisexual, 1 intersex /pansexual) were completed during the period of May 4, 2017-January 15, 2018 in Ankara, Turkey. Subsequently, interviews were deciphered/transcribed and qualitative data analysis was carried out.  </w:t>
      </w:r>
    </w:p>
    <w:p w:rsidR="00CC4932" w:rsidRPr="00CC4932" w:rsidRDefault="00CC4932" w:rsidP="00CC4932">
      <w:pPr>
        <w:spacing w:after="0" w:line="360" w:lineRule="auto"/>
        <w:ind w:firstLine="360"/>
        <w:rPr>
          <w:rFonts w:ascii="Arial" w:hAnsi="Arial" w:cs="Arial"/>
          <w:sz w:val="22"/>
          <w:szCs w:val="22"/>
        </w:rPr>
      </w:pPr>
      <w:r w:rsidRPr="00CC4932">
        <w:rPr>
          <w:rFonts w:ascii="Arial" w:hAnsi="Arial" w:cs="Arial"/>
          <w:sz w:val="22"/>
          <w:szCs w:val="22"/>
        </w:rPr>
        <w:t>As a result, answers to these research questions through literature and findings, reveals us the information needs and behavior of the LGBTIQ people, difficulties encountered in information seeking and the role of the library and other organizations in meeting these information needs.  This study is unique in terms of literature determining the information needs of the LGBTIQ individuals in Turkey. In addition, the study attempted to find solution to the problems of everyday life and determine the organic link –if any- between libraries, especially the public libraries, and LGBTIQ people.</w:t>
      </w:r>
    </w:p>
    <w:p w:rsidR="00CC4932" w:rsidRPr="00CC4932" w:rsidRDefault="00CC4932" w:rsidP="00CC4932">
      <w:pPr>
        <w:spacing w:after="0" w:line="360" w:lineRule="auto"/>
        <w:ind w:firstLine="0"/>
        <w:rPr>
          <w:rFonts w:ascii="Arial" w:hAnsi="Arial" w:cs="Arial"/>
          <w:sz w:val="22"/>
          <w:szCs w:val="22"/>
          <w:lang w:val="tr-TR"/>
        </w:rPr>
      </w:pPr>
    </w:p>
    <w:p w:rsidR="00CC4932" w:rsidRPr="00CC4932" w:rsidRDefault="00CC4932" w:rsidP="00CC4932">
      <w:pPr>
        <w:spacing w:after="0" w:line="360" w:lineRule="auto"/>
        <w:ind w:firstLine="0"/>
        <w:rPr>
          <w:rFonts w:ascii="Arial" w:hAnsi="Arial" w:cs="Arial"/>
          <w:szCs w:val="22"/>
          <w:lang w:val="tr-TR"/>
        </w:rPr>
      </w:pPr>
      <w:r w:rsidRPr="00CC4932">
        <w:rPr>
          <w:rFonts w:ascii="Arial" w:hAnsi="Arial" w:cs="Arial"/>
          <w:szCs w:val="22"/>
          <w:lang w:val="tr-TR"/>
        </w:rPr>
        <w:t>REFERENCES</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sz w:val="22"/>
          <w:szCs w:val="22"/>
        </w:rPr>
        <w:fldChar w:fldCharType="begin" w:fldLock="1"/>
      </w:r>
      <w:r w:rsidRPr="00CC4932">
        <w:rPr>
          <w:rFonts w:ascii="Arial" w:hAnsi="Arial" w:cs="Arial"/>
          <w:sz w:val="22"/>
          <w:szCs w:val="22"/>
          <w:lang w:val="tr-TR"/>
        </w:rPr>
        <w:instrText xml:space="preserve">ADDIN Mendeley Bibliography CSL_BIBLIOGRAPHY </w:instrText>
      </w:r>
      <w:r w:rsidRPr="00CC4932">
        <w:rPr>
          <w:rFonts w:ascii="Arial" w:hAnsi="Arial" w:cs="Arial"/>
          <w:sz w:val="22"/>
          <w:szCs w:val="22"/>
        </w:rPr>
        <w:fldChar w:fldCharType="separate"/>
      </w:r>
      <w:r w:rsidRPr="00CC4932">
        <w:rPr>
          <w:rFonts w:ascii="Arial" w:hAnsi="Arial" w:cs="Arial"/>
          <w:noProof/>
          <w:sz w:val="22"/>
          <w:szCs w:val="24"/>
        </w:rPr>
        <w:t xml:space="preserve">Adeyemi, Johnson Adetunji, Esther Abosede Awojobi, Temitope Adeleke Osisanwo, Helen D. Appah, Benedicta O. Ezeudu, and Eghe-Ohenmwen Aghama. 2014. “Information Seeking Behaviour of Orphans in Ijamido Childrens Home Orphanage, Ado-Odo Ota Local Government, Ogun State.” </w:t>
      </w:r>
      <w:r w:rsidRPr="00CC4932">
        <w:rPr>
          <w:rFonts w:ascii="Arial" w:hAnsi="Arial" w:cs="Arial"/>
          <w:i/>
          <w:iCs/>
          <w:noProof/>
          <w:sz w:val="22"/>
          <w:szCs w:val="24"/>
        </w:rPr>
        <w:t>Arabian Journal of Business and Management Review (Oman Chapter)</w:t>
      </w:r>
      <w:r w:rsidRPr="00CC4932">
        <w:rPr>
          <w:rFonts w:ascii="Arial" w:hAnsi="Arial" w:cs="Arial"/>
          <w:noProof/>
          <w:sz w:val="22"/>
          <w:szCs w:val="24"/>
        </w:rPr>
        <w:t xml:space="preserve"> 3 (8): 8–16. http://www.arabianjbmr.com/pdfs/OM_VOL_3_%288%29/2.pdf.</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lastRenderedPageBreak/>
        <w:t xml:space="preserve">Andrés-Vázquez, Tabatha, and Aurora González-Teruel. 2015. “Information Behaviour of Lesbians, Gays, Bisexuals and Transsexuals (LGBT).” In </w:t>
      </w:r>
      <w:r w:rsidRPr="00CC4932">
        <w:rPr>
          <w:rFonts w:ascii="Arial" w:hAnsi="Arial" w:cs="Arial"/>
          <w:i/>
          <w:iCs/>
          <w:noProof/>
          <w:sz w:val="22"/>
          <w:szCs w:val="24"/>
        </w:rPr>
        <w:t>LGBTQI Empowering Realities. Challenging Homophobia &amp; Transphobia, Torino (Italy), Februaru, 2015</w:t>
      </w:r>
      <w:r w:rsidRPr="00CC4932">
        <w:rPr>
          <w:rFonts w:ascii="Arial" w:hAnsi="Arial" w:cs="Arial"/>
          <w:noProof/>
          <w:sz w:val="22"/>
          <w:szCs w:val="24"/>
        </w:rPr>
        <w:t>. http://hdl.handle.net/10760/24616.</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Clemens, Rachael Green, and Amber L. Cushing. 2010. “Beyond Everyday Life: Information Seeking Behavior in Deeply Meaningful and Profoundly Personal Contexts.” In </w:t>
      </w:r>
      <w:r w:rsidRPr="00CC4932">
        <w:rPr>
          <w:rFonts w:ascii="Arial" w:hAnsi="Arial" w:cs="Arial"/>
          <w:i/>
          <w:iCs/>
          <w:noProof/>
          <w:sz w:val="22"/>
          <w:szCs w:val="24"/>
        </w:rPr>
        <w:t>Proceedings of the Association for Information Science and Technology</w:t>
      </w:r>
      <w:r w:rsidRPr="00CC4932">
        <w:rPr>
          <w:rFonts w:ascii="Arial" w:hAnsi="Arial" w:cs="Arial"/>
          <w:noProof/>
          <w:sz w:val="22"/>
          <w:szCs w:val="24"/>
        </w:rPr>
        <w:t>, 47:1–10. https://doi.org/10.1002/meet.14504701226.</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Creelman, Janet A. E., and Roma M. Harris. 1990. “Coming Out: The Information Needs of Lesbians.” </w:t>
      </w:r>
      <w:r w:rsidRPr="00CC4932">
        <w:rPr>
          <w:rFonts w:ascii="Arial" w:hAnsi="Arial" w:cs="Arial"/>
          <w:i/>
          <w:iCs/>
          <w:noProof/>
          <w:sz w:val="22"/>
          <w:szCs w:val="24"/>
        </w:rPr>
        <w:t>Collection Building</w:t>
      </w:r>
      <w:r w:rsidRPr="00CC4932">
        <w:rPr>
          <w:rFonts w:ascii="Arial" w:hAnsi="Arial" w:cs="Arial"/>
          <w:noProof/>
          <w:sz w:val="22"/>
          <w:szCs w:val="24"/>
        </w:rPr>
        <w:t xml:space="preserve"> 10 (3/4). Emerald: 37–41. https://doi.org/10.1108/eb023281.</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Curry, Ann. 2005. “If I Ask, Will They Answer?” </w:t>
      </w:r>
      <w:r w:rsidRPr="00CC4932">
        <w:rPr>
          <w:rFonts w:ascii="Arial" w:hAnsi="Arial" w:cs="Arial"/>
          <w:i/>
          <w:iCs/>
          <w:noProof/>
          <w:sz w:val="22"/>
          <w:szCs w:val="24"/>
        </w:rPr>
        <w:t>Reference &amp; User Services Quarterly</w:t>
      </w:r>
      <w:r w:rsidRPr="00CC4932">
        <w:rPr>
          <w:rFonts w:ascii="Arial" w:hAnsi="Arial" w:cs="Arial"/>
          <w:noProof/>
          <w:sz w:val="22"/>
          <w:szCs w:val="24"/>
        </w:rPr>
        <w:t xml:space="preserve"> 45 (2): 65–75. https://doi.org/10.2307/20864443.</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Drake, Aubri A., and Arlene Bielefield. 2017. “Equitable Access: Information Seeking Behavior, Information Needs, and Necessary Library Accommodations for Transgender Patrons.” </w:t>
      </w:r>
      <w:r w:rsidRPr="00CC4932">
        <w:rPr>
          <w:rFonts w:ascii="Arial" w:hAnsi="Arial" w:cs="Arial"/>
          <w:i/>
          <w:iCs/>
          <w:noProof/>
          <w:sz w:val="22"/>
          <w:szCs w:val="24"/>
        </w:rPr>
        <w:t>Library &amp; Information Science Research</w:t>
      </w:r>
      <w:r w:rsidRPr="00CC4932">
        <w:rPr>
          <w:rFonts w:ascii="Arial" w:hAnsi="Arial" w:cs="Arial"/>
          <w:noProof/>
          <w:sz w:val="22"/>
          <w:szCs w:val="24"/>
        </w:rPr>
        <w:t xml:space="preserve"> 39 (3): 160–68. https://doi.org/10.1016/j.lisr.2017.06.002.</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Fisher, Karen E., Lynda M. Baker, and Christine Brown. 2003. “Information Behavior in Everyday Life : Research on Street-Level Sex Workers , New Immigrants , and Hair Stylists. Sponsored by SIG USE.” </w:t>
      </w:r>
      <w:r w:rsidRPr="00CC4932">
        <w:rPr>
          <w:rFonts w:ascii="Arial" w:hAnsi="Arial" w:cs="Arial"/>
          <w:i/>
          <w:iCs/>
          <w:noProof/>
          <w:sz w:val="22"/>
          <w:szCs w:val="24"/>
        </w:rPr>
        <w:t>Proceedings of the American Society for Information Science and Technology</w:t>
      </w:r>
      <w:r w:rsidRPr="00CC4932">
        <w:rPr>
          <w:rFonts w:ascii="Arial" w:hAnsi="Arial" w:cs="Arial"/>
          <w:noProof/>
          <w:sz w:val="22"/>
          <w:szCs w:val="24"/>
        </w:rPr>
        <w:t xml:space="preserve"> 40 (1): 464–464. https://doi.org/10.1002/meet.1450400174.</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Hamer, Judah S. 2003. “Coming-Out: Gay Males’ Information Seeking.” </w:t>
      </w:r>
      <w:r w:rsidRPr="00CC4932">
        <w:rPr>
          <w:rFonts w:ascii="Arial" w:hAnsi="Arial" w:cs="Arial"/>
          <w:i/>
          <w:iCs/>
          <w:noProof/>
          <w:sz w:val="22"/>
          <w:szCs w:val="24"/>
        </w:rPr>
        <w:t>School Libraries Worldwide</w:t>
      </w:r>
      <w:r w:rsidRPr="00CC4932">
        <w:rPr>
          <w:rFonts w:ascii="Arial" w:hAnsi="Arial" w:cs="Arial"/>
          <w:noProof/>
          <w:sz w:val="22"/>
          <w:szCs w:val="24"/>
        </w:rPr>
        <w:t xml:space="preserve"> 9 (2): 73–89. https://doi.org/10.1.1.508.4534.</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Hanson-Baldauf, Dana. 2013. “Exploring the Everyday Life Information Needs, Practices, and Challenges of Emerging Adults with Intellectual Disabilities.” Chapel Hill, NC: The University of North Carolina at Chapel Hill. https://cdr.lib.unc.edu/indexablecontent/uuid:8d6d0921-9912-474b-979d-7c7e10c7a7cb.</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Hayter, Susan. 2005. “The Information Worlds of a Disadvantaged Community.” Newcastle: Northumbria University. http://nrl.northumbria.ac.uk/3416/1/hayter.susan_phd.pdf.</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Joyce, Steven, and Alvin M. Schrader. 1997. “Hidden Perceptions: Edmonton Gay Males and the Edmonton Public Library.” </w:t>
      </w:r>
      <w:r w:rsidRPr="00CC4932">
        <w:rPr>
          <w:rFonts w:ascii="Arial" w:hAnsi="Arial" w:cs="Arial"/>
          <w:i/>
          <w:iCs/>
          <w:noProof/>
          <w:sz w:val="22"/>
          <w:szCs w:val="24"/>
        </w:rPr>
        <w:t>Canadian Journal of Information and Library Science</w:t>
      </w:r>
      <w:r w:rsidRPr="00CC4932">
        <w:rPr>
          <w:rFonts w:ascii="Arial" w:hAnsi="Arial" w:cs="Arial"/>
          <w:noProof/>
          <w:sz w:val="22"/>
          <w:szCs w:val="24"/>
        </w:rPr>
        <w:t xml:space="preserve"> 22 (1). ERIC: 19–37.</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Keilty, Patrick Michael. 2007. “Queer Students’ Information Seeking at UCLA.” Los Angeles, California: UCLA.</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 2009. “Lesbian, Gay, Bisexual, and Transgender Information Needs.” </w:t>
      </w:r>
      <w:r w:rsidRPr="00CC4932">
        <w:rPr>
          <w:rFonts w:ascii="Arial" w:hAnsi="Arial" w:cs="Arial"/>
          <w:i/>
          <w:iCs/>
          <w:noProof/>
          <w:sz w:val="22"/>
          <w:szCs w:val="24"/>
        </w:rPr>
        <w:t>Encyclopedia of Library and Information Sciences, Third Edition</w:t>
      </w:r>
      <w:r w:rsidRPr="00CC4932">
        <w:rPr>
          <w:rFonts w:ascii="Arial" w:hAnsi="Arial" w:cs="Arial"/>
          <w:noProof/>
          <w:sz w:val="22"/>
          <w:szCs w:val="24"/>
        </w:rPr>
        <w:t>, no. March: 3275–80. https://doi.org/10.1081/E-ELIS3-120044121.</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Markwei, Evelyn D. 2013. “Everyday Life Information Seeking Behaviour Of Urban Homeless Youth.” Vancouver: The University of British Columbia. https://circle.ubc.ca/bitstream/handle/2429/44049/ubc_2013_spring_markwei_evelyn.pdf?sequence=1.</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O’Leary, Meagan. 2005. “Pink Perceptions: Pink Perceptions: The Information Needs of Lesbian, Gay, Bisexual and Transgender Library Users as Perceived by Public Librarians and by the LGBT Communities within Sheffield UK and Denver CO, USA.” </w:t>
      </w:r>
      <w:r w:rsidRPr="00CC4932">
        <w:rPr>
          <w:rFonts w:ascii="Arial" w:hAnsi="Arial" w:cs="Arial"/>
          <w:i/>
          <w:iCs/>
          <w:noProof/>
          <w:sz w:val="22"/>
          <w:szCs w:val="24"/>
        </w:rPr>
        <w:t>Notes</w:t>
      </w:r>
      <w:r w:rsidRPr="00CC4932">
        <w:rPr>
          <w:rFonts w:ascii="Arial" w:hAnsi="Arial" w:cs="Arial"/>
          <w:noProof/>
          <w:sz w:val="22"/>
          <w:szCs w:val="24"/>
        </w:rPr>
        <w:t>. Sheffield: The University of Sheffield. http://dagda.shef.ac.uk/dispub/dissertations/2004-05/External/Oleary_Meagan_MALib.pdf.</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Song, Hayeon, Emily M. Cramer, Susan McRoy, and Amy May. 2013. “Information Needs, Seeking Behaviors, and Support among Low-Income Expectant Women.” </w:t>
      </w:r>
      <w:r w:rsidRPr="00CC4932">
        <w:rPr>
          <w:rFonts w:ascii="Arial" w:hAnsi="Arial" w:cs="Arial"/>
          <w:i/>
          <w:iCs/>
          <w:noProof/>
          <w:sz w:val="22"/>
          <w:szCs w:val="24"/>
        </w:rPr>
        <w:t>Women &amp; Health</w:t>
      </w:r>
      <w:r w:rsidRPr="00CC4932">
        <w:rPr>
          <w:rFonts w:ascii="Arial" w:hAnsi="Arial" w:cs="Arial"/>
          <w:noProof/>
          <w:sz w:val="22"/>
          <w:szCs w:val="24"/>
        </w:rPr>
        <w:t xml:space="preserve"> 53 (8): 824–42. https://doi.org/10.1080/03630242.2013.831019.</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Stenback, Tanis L., and Alvin M. Schrader. 1999. “Venturing from the Closet: A Qualitative Study of the Information Needs of Lesbians.” </w:t>
      </w:r>
      <w:r w:rsidRPr="00CC4932">
        <w:rPr>
          <w:rFonts w:ascii="Arial" w:hAnsi="Arial" w:cs="Arial"/>
          <w:i/>
          <w:iCs/>
          <w:noProof/>
          <w:sz w:val="22"/>
          <w:szCs w:val="24"/>
        </w:rPr>
        <w:t>Public Library Quarterly</w:t>
      </w:r>
      <w:r w:rsidRPr="00CC4932">
        <w:rPr>
          <w:rFonts w:ascii="Arial" w:hAnsi="Arial" w:cs="Arial"/>
          <w:noProof/>
          <w:sz w:val="22"/>
          <w:szCs w:val="24"/>
        </w:rPr>
        <w:t xml:space="preserve"> 17 (3): 37–50. </w:t>
      </w:r>
      <w:r w:rsidRPr="00CC4932">
        <w:rPr>
          <w:rFonts w:ascii="Arial" w:hAnsi="Arial" w:cs="Arial"/>
          <w:noProof/>
          <w:sz w:val="22"/>
          <w:szCs w:val="24"/>
        </w:rPr>
        <w:lastRenderedPageBreak/>
        <w:t>https://doi.org/10.1300/J118v17n03_04.</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Taylor, Jami Kathleen. 2002. “Targeting the Information Needs of Transgender Individuals.” </w:t>
      </w:r>
      <w:r w:rsidRPr="00CC4932">
        <w:rPr>
          <w:rFonts w:ascii="Arial" w:hAnsi="Arial" w:cs="Arial"/>
          <w:i/>
          <w:iCs/>
          <w:noProof/>
          <w:sz w:val="22"/>
          <w:szCs w:val="24"/>
        </w:rPr>
        <w:t>Current Studies in Librarianship</w:t>
      </w:r>
      <w:r w:rsidRPr="00CC4932">
        <w:rPr>
          <w:rFonts w:ascii="Arial" w:hAnsi="Arial" w:cs="Arial"/>
          <w:noProof/>
          <w:sz w:val="22"/>
          <w:szCs w:val="24"/>
        </w:rPr>
        <w:t xml:space="preserve"> 26 (1&amp;2): 85–109.</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Unegbu, Vincent Enyeribe. 2012. “Expansion and Redefinition of Disadvantaged User Groups inLibrarianship.” </w:t>
      </w:r>
      <w:r w:rsidRPr="00CC4932">
        <w:rPr>
          <w:rFonts w:ascii="Arial" w:hAnsi="Arial" w:cs="Arial"/>
          <w:i/>
          <w:iCs/>
          <w:noProof/>
          <w:sz w:val="22"/>
          <w:szCs w:val="24"/>
        </w:rPr>
        <w:t>Global Journal of Management and Business Research</w:t>
      </w:r>
      <w:r w:rsidRPr="00CC4932">
        <w:rPr>
          <w:rFonts w:ascii="Arial" w:hAnsi="Arial" w:cs="Arial"/>
          <w:noProof/>
          <w:sz w:val="22"/>
          <w:szCs w:val="24"/>
        </w:rPr>
        <w:t xml:space="preserve"> 12 (19): 96–100. https://globaljournals.org/GJMBR_Volume12/10-Expansion-and-Redefinition-of-Disadvantaged.Pdf.</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Vincent, John. 2014. </w:t>
      </w:r>
      <w:r w:rsidRPr="00CC4932">
        <w:rPr>
          <w:rFonts w:ascii="Arial" w:hAnsi="Arial" w:cs="Arial"/>
          <w:i/>
          <w:iCs/>
          <w:noProof/>
          <w:sz w:val="22"/>
          <w:szCs w:val="24"/>
        </w:rPr>
        <w:t>LGBT People and the UK Cultural Sector</w:t>
      </w:r>
      <w:r w:rsidRPr="00CC4932">
        <w:rPr>
          <w:rFonts w:ascii="Arial" w:hAnsi="Arial" w:cs="Arial"/>
          <w:noProof/>
          <w:sz w:val="22"/>
          <w:szCs w:val="24"/>
        </w:rPr>
        <w:t>. Farnham: Ashgate.</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Walsh, Benjamin. 2014. “Information Out in the Cold: Exploring the Information Practice of Homeless Queer, Trans, and Two-Spirit Youth in Toronto.” Toronto: University of Toronto. http://hdl.handle.net/1807/68014.</w:t>
      </w:r>
    </w:p>
    <w:p w:rsidR="00CC4932" w:rsidRPr="00CC4932" w:rsidRDefault="00CC4932" w:rsidP="00CC4932">
      <w:pPr>
        <w:widowControl w:val="0"/>
        <w:autoSpaceDE w:val="0"/>
        <w:autoSpaceDN w:val="0"/>
        <w:adjustRightInd w:val="0"/>
        <w:ind w:left="480" w:hanging="480"/>
        <w:rPr>
          <w:rFonts w:ascii="Arial" w:hAnsi="Arial" w:cs="Arial"/>
          <w:noProof/>
          <w:sz w:val="22"/>
          <w:szCs w:val="24"/>
        </w:rPr>
      </w:pPr>
      <w:r w:rsidRPr="00CC4932">
        <w:rPr>
          <w:rFonts w:ascii="Arial" w:hAnsi="Arial" w:cs="Arial"/>
          <w:noProof/>
          <w:sz w:val="22"/>
          <w:szCs w:val="24"/>
        </w:rPr>
        <w:t xml:space="preserve">Whitt, A. J. 1993. “The Information Needs of Lesbians.” </w:t>
      </w:r>
      <w:r w:rsidRPr="00CC4932">
        <w:rPr>
          <w:rFonts w:ascii="Arial" w:hAnsi="Arial" w:cs="Arial"/>
          <w:i/>
          <w:iCs/>
          <w:noProof/>
          <w:sz w:val="22"/>
          <w:szCs w:val="24"/>
        </w:rPr>
        <w:t>Library and Information Science Research</w:t>
      </w:r>
      <w:r w:rsidRPr="00CC4932">
        <w:rPr>
          <w:rFonts w:ascii="Arial" w:hAnsi="Arial" w:cs="Arial"/>
          <w:noProof/>
          <w:sz w:val="22"/>
          <w:szCs w:val="24"/>
        </w:rPr>
        <w:t xml:space="preserve"> 15 (3): 275–88.</w:t>
      </w:r>
    </w:p>
    <w:p w:rsidR="00CC4932" w:rsidRPr="00CC4932" w:rsidRDefault="00CC4932" w:rsidP="00CC4932">
      <w:pPr>
        <w:widowControl w:val="0"/>
        <w:autoSpaceDE w:val="0"/>
        <w:autoSpaceDN w:val="0"/>
        <w:adjustRightInd w:val="0"/>
        <w:ind w:left="480" w:hanging="480"/>
        <w:rPr>
          <w:rFonts w:ascii="Arial" w:hAnsi="Arial" w:cs="Arial"/>
          <w:noProof/>
          <w:sz w:val="22"/>
        </w:rPr>
      </w:pPr>
      <w:r w:rsidRPr="00CC4932">
        <w:rPr>
          <w:rFonts w:ascii="Arial" w:hAnsi="Arial" w:cs="Arial"/>
          <w:noProof/>
          <w:sz w:val="22"/>
          <w:szCs w:val="24"/>
        </w:rPr>
        <w:t xml:space="preserve">Wicks, Don A. 2001. “‘Go with the Flow’: Independent Older Adults and Their Information-Seeking.” In </w:t>
      </w:r>
      <w:r w:rsidRPr="00CC4932">
        <w:rPr>
          <w:rFonts w:ascii="Arial" w:hAnsi="Arial" w:cs="Arial"/>
          <w:i/>
          <w:iCs/>
          <w:noProof/>
          <w:sz w:val="22"/>
          <w:szCs w:val="24"/>
        </w:rPr>
        <w:t>Proceedings of the Annual Conference of CAIS/ Actes Du Congrès Annuel de l’ACSI</w:t>
      </w:r>
      <w:r w:rsidRPr="00CC4932">
        <w:rPr>
          <w:rFonts w:ascii="Arial" w:hAnsi="Arial" w:cs="Arial"/>
          <w:noProof/>
          <w:sz w:val="22"/>
          <w:szCs w:val="24"/>
        </w:rPr>
        <w:t>, 149–64. http://www.cais-acsi.ca/ojs/index.php/cais/article/view/111/248.</w:t>
      </w:r>
    </w:p>
    <w:p w:rsidR="00CC4932" w:rsidRPr="00CC4932" w:rsidRDefault="00CC4932" w:rsidP="00CC4932">
      <w:pPr>
        <w:spacing w:after="0" w:line="360" w:lineRule="auto"/>
        <w:ind w:firstLine="0"/>
        <w:rPr>
          <w:rFonts w:ascii="Arial" w:eastAsia="Arial" w:hAnsi="Arial" w:cs="Arial"/>
          <w:sz w:val="22"/>
          <w:szCs w:val="22"/>
        </w:rPr>
      </w:pPr>
      <w:r w:rsidRPr="00CC4932">
        <w:rPr>
          <w:rFonts w:ascii="Arial" w:hAnsi="Arial" w:cs="Arial"/>
          <w:sz w:val="22"/>
          <w:szCs w:val="22"/>
        </w:rPr>
        <w:fldChar w:fldCharType="end"/>
      </w:r>
    </w:p>
    <w:sectPr w:rsidR="00CC4932" w:rsidRPr="00CC4932">
      <w:footerReference w:type="even" r:id="rId7"/>
      <w:pgSz w:w="11907" w:h="16839"/>
      <w:pgMar w:top="1440" w:right="1240" w:bottom="1440" w:left="12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0D" w:rsidRDefault="00803A0D">
      <w:pPr>
        <w:spacing w:after="0"/>
      </w:pPr>
      <w:r>
        <w:separator/>
      </w:r>
    </w:p>
  </w:endnote>
  <w:endnote w:type="continuationSeparator" w:id="0">
    <w:p w:rsidR="00803A0D" w:rsidRDefault="00803A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EB" w:rsidRDefault="00803A0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F7AEB" w:rsidRDefault="00DF7AE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0D" w:rsidRDefault="00803A0D">
      <w:pPr>
        <w:spacing w:after="0"/>
      </w:pPr>
      <w:r>
        <w:separator/>
      </w:r>
    </w:p>
  </w:footnote>
  <w:footnote w:type="continuationSeparator" w:id="0">
    <w:p w:rsidR="00803A0D" w:rsidRDefault="00803A0D">
      <w:pPr>
        <w:spacing w:after="0"/>
      </w:pPr>
      <w:r>
        <w:continuationSeparator/>
      </w:r>
    </w:p>
  </w:footnote>
  <w:footnote w:id="1">
    <w:p w:rsidR="00DF7AEB" w:rsidRDefault="00803A0D">
      <w:pPr>
        <w:spacing w:after="0"/>
      </w:pPr>
      <w:r>
        <w:rPr>
          <w:vertAlign w:val="superscript"/>
        </w:rPr>
        <w:footnoteRef/>
      </w:r>
      <w:r>
        <w:rPr>
          <w:b/>
        </w:rPr>
        <w:t xml:space="preserve"> </w:t>
      </w:r>
      <w:r>
        <w:rPr>
          <w:rFonts w:ascii="Helvetica Neue" w:eastAsia="Helvetica Neue" w:hAnsi="Helvetica Neue" w:cs="Helvetica Neue"/>
        </w:rPr>
        <w:t xml:space="preserve">The information presented in this paper is drawn from the ongoing doctoral dissertation of the author, conducted under the supervision of Prof. Dr. </w:t>
      </w:r>
      <w:proofErr w:type="spellStart"/>
      <w:r>
        <w:rPr>
          <w:rFonts w:ascii="Helvetica Neue" w:eastAsia="Helvetica Neue" w:hAnsi="Helvetica Neue" w:cs="Helvetica Neue"/>
        </w:rPr>
        <w:t>Oya</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Gurdal</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Tamdogan</w:t>
      </w:r>
      <w:proofErr w:type="spellEnd"/>
      <w:r>
        <w:rPr>
          <w:rFonts w:ascii="Helvetica Neue" w:eastAsia="Helvetica Neue" w:hAnsi="Helvetica Neue" w:cs="Helvetica Neu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000C0"/>
    <w:multiLevelType w:val="hybridMultilevel"/>
    <w:tmpl w:val="DEFCFD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F7AEB"/>
    <w:rsid w:val="00803A0D"/>
    <w:rsid w:val="00CC4932"/>
    <w:rsid w:val="00DF7A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0EDE8-A7F5-4216-9734-128B0C5C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hr-HR" w:bidi="ar-SA"/>
      </w:rPr>
    </w:rPrDefault>
    <w:pPrDefault>
      <w:pPr>
        <w:spacing w:after="80"/>
        <w:ind w:firstLine="1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40" w:after="0"/>
      <w:ind w:firstLine="0"/>
      <w:jc w:val="left"/>
      <w:outlineLvl w:val="0"/>
    </w:pPr>
    <w:rPr>
      <w:rFonts w:ascii="Helvetica Neue" w:eastAsia="Helvetica Neue" w:hAnsi="Helvetica Neue" w:cs="Helvetica Neue"/>
      <w:b/>
      <w:sz w:val="22"/>
      <w:szCs w:val="22"/>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character" w:styleId="FootnoteReference">
    <w:name w:val="footnote reference"/>
    <w:uiPriority w:val="99"/>
    <w:semiHidden/>
    <w:rsid w:val="00CC4932"/>
    <w:rPr>
      <w:rFonts w:ascii="Times New Roman" w:hAnsi="Times New Roman"/>
      <w:sz w:val="18"/>
      <w:vertAlign w:val="superscript"/>
    </w:rPr>
  </w:style>
  <w:style w:type="paragraph" w:customStyle="1" w:styleId="Paper-Title">
    <w:name w:val="Paper-Title"/>
    <w:basedOn w:val="Normal"/>
    <w:rsid w:val="00CC4932"/>
    <w:pPr>
      <w:spacing w:after="120"/>
      <w:jc w:val="left"/>
    </w:pPr>
    <w:rPr>
      <w:rFonts w:ascii="Helvetica" w:hAnsi="Helvetica"/>
      <w:b/>
      <w:sz w:val="32"/>
      <w:lang w:eastAsia="en-US"/>
    </w:rPr>
  </w:style>
  <w:style w:type="paragraph" w:styleId="FootnoteText">
    <w:name w:val="footnote text"/>
    <w:basedOn w:val="Normal"/>
    <w:link w:val="FootnoteTextChar"/>
    <w:uiPriority w:val="99"/>
    <w:semiHidden/>
    <w:rsid w:val="00CC4932"/>
    <w:pPr>
      <w:ind w:left="144" w:hanging="144"/>
    </w:pPr>
    <w:rPr>
      <w:sz w:val="18"/>
      <w:lang w:eastAsia="en-US"/>
    </w:rPr>
  </w:style>
  <w:style w:type="character" w:customStyle="1" w:styleId="FootnoteTextChar">
    <w:name w:val="Footnote Text Char"/>
    <w:basedOn w:val="DefaultParagraphFont"/>
    <w:link w:val="FootnoteText"/>
    <w:uiPriority w:val="99"/>
    <w:semiHidden/>
    <w:rsid w:val="00CC4932"/>
    <w:rPr>
      <w:sz w:val="18"/>
      <w:lang w:eastAsia="en-US"/>
    </w:rPr>
  </w:style>
  <w:style w:type="paragraph" w:styleId="ListParagraph">
    <w:name w:val="List Paragraph"/>
    <w:basedOn w:val="Normal"/>
    <w:uiPriority w:val="34"/>
    <w:qFormat/>
    <w:rsid w:val="00CC4932"/>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6079</Words>
  <Characters>34655</Characters>
  <Application>Microsoft Office Word</Application>
  <DocSecurity>0</DocSecurity>
  <Lines>288</Lines>
  <Paragraphs>81</Paragraphs>
  <ScaleCrop>false</ScaleCrop>
  <Company/>
  <LinksUpToDate>false</LinksUpToDate>
  <CharactersWithSpaces>40653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Drahomira</cp:lastModifiedBy>
  <cp:revision>2</cp:revision>
  <dcterms:created xsi:type="dcterms:W3CDTF">2018-06-11T14:23:00Z</dcterms:created>
  <dcterms:modified xsi:type="dcterms:W3CDTF">2018-06-11T14:24:00Z</dcterms:modified>
</cp:coreProperties>
</file>